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089AE7" w14:textId="358CA1AD" w:rsidR="00333143" w:rsidRPr="001F4627" w:rsidRDefault="00333143" w:rsidP="00333143">
      <w:pPr>
        <w:jc w:val="right"/>
        <w:rPr>
          <w:rFonts w:ascii="Times New Roman" w:hAnsi="Times New Roman" w:cs="Times New Roman"/>
          <w:sz w:val="24"/>
          <w:szCs w:val="24"/>
          <w:lang w:val="fr-FR"/>
        </w:rPr>
      </w:pPr>
      <w:r w:rsidRPr="001F4627">
        <w:rPr>
          <w:rFonts w:ascii="Times New Roman" w:hAnsi="Times New Roman" w:cs="Times New Roman"/>
          <w:sz w:val="24"/>
          <w:szCs w:val="24"/>
          <w:lang w:val="fr-FR"/>
        </w:rPr>
        <w:t>1</w:t>
      </w:r>
      <w:r w:rsidR="00BD06F2">
        <w:rPr>
          <w:rFonts w:ascii="Times New Roman" w:hAnsi="Times New Roman" w:cs="Times New Roman"/>
          <w:sz w:val="24"/>
          <w:szCs w:val="24"/>
          <w:lang w:val="fr-FR"/>
        </w:rPr>
        <w:t>9</w:t>
      </w:r>
      <w:r w:rsidR="00693F7E" w:rsidRPr="001F4627">
        <w:rPr>
          <w:rFonts w:ascii="Times New Roman" w:hAnsi="Times New Roman" w:cs="Times New Roman"/>
          <w:sz w:val="24"/>
          <w:szCs w:val="24"/>
          <w:lang w:val="fr-FR"/>
        </w:rPr>
        <w:t>.04 2019</w:t>
      </w:r>
    </w:p>
    <w:tbl>
      <w:tblPr>
        <w:tblStyle w:val="Grilledutableau"/>
        <w:tblW w:w="16064" w:type="dxa"/>
        <w:tblInd w:w="-664" w:type="dxa"/>
        <w:tblLayout w:type="fixed"/>
        <w:tblLook w:val="0000" w:firstRow="0" w:lastRow="0" w:firstColumn="0" w:lastColumn="0" w:noHBand="0" w:noVBand="0"/>
      </w:tblPr>
      <w:tblGrid>
        <w:gridCol w:w="346"/>
        <w:gridCol w:w="136"/>
        <w:gridCol w:w="1984"/>
        <w:gridCol w:w="2519"/>
        <w:gridCol w:w="4072"/>
        <w:gridCol w:w="43"/>
        <w:gridCol w:w="2699"/>
        <w:gridCol w:w="2150"/>
        <w:gridCol w:w="2102"/>
        <w:gridCol w:w="13"/>
      </w:tblGrid>
      <w:tr w:rsidR="000F3CDA" w:rsidRPr="005845B2" w14:paraId="5AD2ECB4" w14:textId="77777777" w:rsidTr="006157F5">
        <w:trPr>
          <w:trHeight w:val="2392"/>
        </w:trPr>
        <w:tc>
          <w:tcPr>
            <w:tcW w:w="13949" w:type="dxa"/>
            <w:gridSpan w:val="8"/>
            <w:tcBorders>
              <w:top w:val="nil"/>
              <w:left w:val="nil"/>
              <w:bottom w:val="single" w:sz="4" w:space="0" w:color="auto"/>
              <w:right w:val="nil"/>
            </w:tcBorders>
          </w:tcPr>
          <w:p w14:paraId="1E2B3B4E" w14:textId="49CDCB1D" w:rsidR="000F3CDA" w:rsidRPr="001F4627" w:rsidRDefault="00EE0284" w:rsidP="002B5229">
            <w:pPr>
              <w:jc w:val="center"/>
              <w:rPr>
                <w:rFonts w:ascii="Times New Roman" w:eastAsia="Times New Roman" w:hAnsi="Times New Roman" w:cs="Times New Roman"/>
                <w:b/>
                <w:bCs/>
                <w:sz w:val="32"/>
                <w:szCs w:val="32"/>
                <w:lang w:val="fr-FR" w:eastAsia="ru-RU"/>
              </w:rPr>
            </w:pPr>
            <w:r w:rsidRPr="001F4627">
              <w:rPr>
                <w:rFonts w:ascii="Times New Roman" w:eastAsia="Times New Roman" w:hAnsi="Times New Roman" w:cs="Times New Roman"/>
                <w:b/>
                <w:bCs/>
                <w:sz w:val="32"/>
                <w:szCs w:val="32"/>
                <w:lang w:val="fr-FR" w:eastAsia="ru-RU"/>
              </w:rPr>
              <w:t>Liste des</w:t>
            </w:r>
            <w:r w:rsidR="000F3CDA" w:rsidRPr="001F4627">
              <w:rPr>
                <w:rFonts w:ascii="Times New Roman" w:eastAsia="Times New Roman" w:hAnsi="Times New Roman" w:cs="Times New Roman"/>
                <w:b/>
                <w:bCs/>
                <w:sz w:val="32"/>
                <w:szCs w:val="32"/>
                <w:lang w:val="fr-FR" w:eastAsia="ru-RU"/>
              </w:rPr>
              <w:t xml:space="preserve"> </w:t>
            </w:r>
            <w:r w:rsidRPr="001F4627">
              <w:rPr>
                <w:rFonts w:ascii="Times New Roman" w:eastAsia="Times New Roman" w:hAnsi="Times New Roman" w:cs="Times New Roman"/>
                <w:b/>
                <w:bCs/>
                <w:sz w:val="32"/>
                <w:szCs w:val="32"/>
                <w:lang w:val="fr-FR" w:eastAsia="ru-RU"/>
              </w:rPr>
              <w:t>entreprises</w:t>
            </w:r>
            <w:r w:rsidR="000F3CDA" w:rsidRPr="001F4627">
              <w:rPr>
                <w:rFonts w:ascii="Times New Roman" w:eastAsia="Times New Roman" w:hAnsi="Times New Roman" w:cs="Times New Roman"/>
                <w:b/>
                <w:bCs/>
                <w:sz w:val="32"/>
                <w:szCs w:val="32"/>
                <w:lang w:val="fr-FR" w:eastAsia="ru-RU"/>
              </w:rPr>
              <w:t xml:space="preserve"> </w:t>
            </w:r>
            <w:r w:rsidRPr="001F4627">
              <w:rPr>
                <w:rFonts w:ascii="Times New Roman" w:eastAsia="Helvetica" w:hAnsi="Times New Roman" w:cs="Times New Roman"/>
                <w:b/>
                <w:bCs/>
                <w:sz w:val="32"/>
                <w:szCs w:val="32"/>
                <w:lang w:val="fr-FR" w:eastAsia="ru-RU"/>
              </w:rPr>
              <w:t>–</w:t>
            </w:r>
            <w:r w:rsidR="000F3CDA" w:rsidRPr="001F4627">
              <w:rPr>
                <w:rFonts w:ascii="Times New Roman" w:eastAsia="Times New Roman" w:hAnsi="Times New Roman" w:cs="Times New Roman"/>
                <w:b/>
                <w:bCs/>
                <w:sz w:val="32"/>
                <w:szCs w:val="32"/>
                <w:lang w:val="fr-FR" w:eastAsia="ru-RU"/>
              </w:rPr>
              <w:t xml:space="preserve"> </w:t>
            </w:r>
            <w:r w:rsidRPr="001F4627">
              <w:rPr>
                <w:rFonts w:ascii="Times New Roman" w:eastAsia="Times New Roman" w:hAnsi="Times New Roman" w:cs="Times New Roman"/>
                <w:b/>
                <w:bCs/>
                <w:sz w:val="32"/>
                <w:szCs w:val="32"/>
                <w:lang w:val="fr-FR" w:eastAsia="ru-RU"/>
              </w:rPr>
              <w:t>participant</w:t>
            </w:r>
            <w:r w:rsidR="00BF409C">
              <w:rPr>
                <w:rFonts w:ascii="Times New Roman" w:eastAsia="Times New Roman" w:hAnsi="Times New Roman" w:cs="Times New Roman"/>
                <w:b/>
                <w:bCs/>
                <w:sz w:val="32"/>
                <w:szCs w:val="32"/>
                <w:lang w:val="fr-FR" w:eastAsia="ru-RU"/>
              </w:rPr>
              <w:t>e</w:t>
            </w:r>
            <w:r w:rsidRPr="001F4627">
              <w:rPr>
                <w:rFonts w:ascii="Times New Roman" w:eastAsia="Times New Roman" w:hAnsi="Times New Roman" w:cs="Times New Roman"/>
                <w:b/>
                <w:bCs/>
                <w:sz w:val="32"/>
                <w:szCs w:val="32"/>
                <w:lang w:val="fr-FR" w:eastAsia="ru-RU"/>
              </w:rPr>
              <w:t>s russes du Forum d</w:t>
            </w:r>
            <w:r w:rsidRPr="001F4627">
              <w:rPr>
                <w:rFonts w:ascii="Times New Roman" w:eastAsia="Helvetica" w:hAnsi="Times New Roman" w:cs="Times New Roman"/>
                <w:b/>
                <w:bCs/>
                <w:sz w:val="32"/>
                <w:szCs w:val="32"/>
                <w:lang w:val="fr-FR" w:eastAsia="ru-RU"/>
              </w:rPr>
              <w:t>’</w:t>
            </w:r>
            <w:r w:rsidRPr="001F4627">
              <w:rPr>
                <w:rFonts w:ascii="Times New Roman" w:eastAsia="Times New Roman" w:hAnsi="Times New Roman" w:cs="Times New Roman"/>
                <w:b/>
                <w:bCs/>
                <w:sz w:val="32"/>
                <w:szCs w:val="32"/>
                <w:lang w:val="fr-FR" w:eastAsia="ru-RU"/>
              </w:rPr>
              <w:t xml:space="preserve">Affaires russo-tunisien </w:t>
            </w:r>
          </w:p>
          <w:p w14:paraId="7B8ED954" w14:textId="77777777" w:rsidR="000F3CDA" w:rsidRPr="001F4627" w:rsidRDefault="000F3CDA" w:rsidP="002B5229">
            <w:pPr>
              <w:jc w:val="center"/>
              <w:rPr>
                <w:rFonts w:ascii="Times New Roman" w:eastAsia="Times New Roman" w:hAnsi="Times New Roman" w:cs="Times New Roman"/>
                <w:b/>
                <w:bCs/>
                <w:sz w:val="32"/>
                <w:szCs w:val="32"/>
                <w:lang w:val="fr-FR" w:eastAsia="ru-RU"/>
              </w:rPr>
            </w:pPr>
            <w:r w:rsidRPr="001F4627">
              <w:rPr>
                <w:rFonts w:ascii="Times New Roman" w:eastAsia="Times New Roman" w:hAnsi="Times New Roman" w:cs="Times New Roman"/>
                <w:b/>
                <w:bCs/>
                <w:sz w:val="32"/>
                <w:szCs w:val="32"/>
                <w:lang w:val="fr-FR" w:eastAsia="ru-RU"/>
              </w:rPr>
              <w:t xml:space="preserve"> </w:t>
            </w:r>
            <w:r w:rsidR="00EE0284" w:rsidRPr="001F4627">
              <w:rPr>
                <w:rFonts w:ascii="Times New Roman" w:eastAsia="Times New Roman" w:hAnsi="Times New Roman" w:cs="Times New Roman"/>
                <w:b/>
                <w:bCs/>
                <w:sz w:val="32"/>
                <w:szCs w:val="32"/>
                <w:lang w:val="fr-FR" w:eastAsia="ru-RU"/>
              </w:rPr>
              <w:t>dans le cadre de la</w:t>
            </w:r>
            <w:r w:rsidR="00EE0284" w:rsidRPr="001F4627">
              <w:rPr>
                <w:rFonts w:ascii="Times New Roman" w:hAnsi="Times New Roman" w:cs="Times New Roman"/>
                <w:b/>
                <w:sz w:val="32"/>
                <w:szCs w:val="32"/>
                <w:lang w:val="en-US"/>
              </w:rPr>
              <w:t xml:space="preserve">VII session de la Commission </w:t>
            </w:r>
            <w:proofErr w:type="spellStart"/>
            <w:r w:rsidR="00EE0284" w:rsidRPr="001F4627">
              <w:rPr>
                <w:rFonts w:ascii="Times New Roman" w:hAnsi="Times New Roman" w:cs="Times New Roman"/>
                <w:b/>
                <w:sz w:val="32"/>
                <w:szCs w:val="32"/>
                <w:lang w:val="en-US"/>
              </w:rPr>
              <w:t>intergouvernementale</w:t>
            </w:r>
            <w:proofErr w:type="spellEnd"/>
            <w:r w:rsidR="00EE0284" w:rsidRPr="001F4627">
              <w:rPr>
                <w:rFonts w:ascii="Times New Roman" w:hAnsi="Times New Roman" w:cs="Times New Roman"/>
                <w:b/>
                <w:sz w:val="32"/>
                <w:szCs w:val="32"/>
                <w:lang w:val="en-US"/>
              </w:rPr>
              <w:t xml:space="preserve"> </w:t>
            </w:r>
            <w:proofErr w:type="spellStart"/>
            <w:r w:rsidR="00EE0284" w:rsidRPr="001F4627">
              <w:rPr>
                <w:rFonts w:ascii="Times New Roman" w:hAnsi="Times New Roman" w:cs="Times New Roman"/>
                <w:b/>
                <w:sz w:val="32"/>
                <w:szCs w:val="32"/>
                <w:lang w:val="en-US"/>
              </w:rPr>
              <w:t>russo-tunisienne</w:t>
            </w:r>
            <w:proofErr w:type="spellEnd"/>
            <w:r w:rsidR="00EE0284" w:rsidRPr="001F4627">
              <w:rPr>
                <w:rFonts w:ascii="Times New Roman" w:hAnsi="Times New Roman" w:cs="Times New Roman"/>
                <w:b/>
                <w:sz w:val="32"/>
                <w:szCs w:val="32"/>
                <w:lang w:val="en-US"/>
              </w:rPr>
              <w:t xml:space="preserve"> </w:t>
            </w:r>
            <w:proofErr w:type="spellStart"/>
            <w:r w:rsidR="00EE0284" w:rsidRPr="001F4627">
              <w:rPr>
                <w:rFonts w:ascii="Times New Roman" w:hAnsi="Times New Roman" w:cs="Times New Roman"/>
                <w:b/>
                <w:sz w:val="32"/>
                <w:szCs w:val="32"/>
                <w:lang w:val="en-US"/>
              </w:rPr>
              <w:t>sur</w:t>
            </w:r>
            <w:proofErr w:type="spellEnd"/>
            <w:r w:rsidR="00EE0284" w:rsidRPr="001F4627">
              <w:rPr>
                <w:rFonts w:ascii="Times New Roman" w:hAnsi="Times New Roman" w:cs="Times New Roman"/>
                <w:b/>
                <w:sz w:val="32"/>
                <w:szCs w:val="32"/>
                <w:lang w:val="en-US"/>
              </w:rPr>
              <w:t xml:space="preserve"> la </w:t>
            </w:r>
            <w:proofErr w:type="spellStart"/>
            <w:r w:rsidR="00EE0284" w:rsidRPr="001F4627">
              <w:rPr>
                <w:rFonts w:ascii="Times New Roman" w:hAnsi="Times New Roman" w:cs="Times New Roman"/>
                <w:b/>
                <w:sz w:val="32"/>
                <w:szCs w:val="32"/>
                <w:lang w:val="en-US"/>
              </w:rPr>
              <w:t>coopération</w:t>
            </w:r>
            <w:proofErr w:type="spellEnd"/>
            <w:r w:rsidR="00EE0284" w:rsidRPr="001F4627">
              <w:rPr>
                <w:rFonts w:ascii="Times New Roman" w:hAnsi="Times New Roman" w:cs="Times New Roman"/>
                <w:b/>
                <w:sz w:val="32"/>
                <w:szCs w:val="32"/>
                <w:lang w:val="en-US"/>
              </w:rPr>
              <w:t xml:space="preserve"> </w:t>
            </w:r>
            <w:proofErr w:type="spellStart"/>
            <w:r w:rsidR="00EE0284" w:rsidRPr="001F4627">
              <w:rPr>
                <w:rFonts w:ascii="Times New Roman" w:hAnsi="Times New Roman" w:cs="Times New Roman"/>
                <w:b/>
                <w:sz w:val="32"/>
                <w:szCs w:val="32"/>
                <w:lang w:val="en-US"/>
              </w:rPr>
              <w:t>commerciale</w:t>
            </w:r>
            <w:proofErr w:type="spellEnd"/>
            <w:r w:rsidR="00EE0284" w:rsidRPr="001F4627">
              <w:rPr>
                <w:rFonts w:ascii="Times New Roman" w:hAnsi="Times New Roman" w:cs="Times New Roman"/>
                <w:b/>
                <w:sz w:val="32"/>
                <w:szCs w:val="32"/>
                <w:lang w:val="en-US"/>
              </w:rPr>
              <w:t xml:space="preserve">, </w:t>
            </w:r>
            <w:proofErr w:type="spellStart"/>
            <w:r w:rsidR="00EE0284" w:rsidRPr="001F4627">
              <w:rPr>
                <w:rFonts w:ascii="Times New Roman" w:hAnsi="Times New Roman" w:cs="Times New Roman"/>
                <w:b/>
                <w:sz w:val="32"/>
                <w:szCs w:val="32"/>
                <w:lang w:val="en-US"/>
              </w:rPr>
              <w:t>économique</w:t>
            </w:r>
            <w:proofErr w:type="spellEnd"/>
            <w:r w:rsidR="00EE0284" w:rsidRPr="001F4627">
              <w:rPr>
                <w:rFonts w:ascii="Times New Roman" w:hAnsi="Times New Roman" w:cs="Times New Roman"/>
                <w:b/>
                <w:sz w:val="32"/>
                <w:szCs w:val="32"/>
                <w:lang w:val="en-US"/>
              </w:rPr>
              <w:t xml:space="preserve">, </w:t>
            </w:r>
            <w:proofErr w:type="spellStart"/>
            <w:r w:rsidR="00EE0284" w:rsidRPr="001F4627">
              <w:rPr>
                <w:rFonts w:ascii="Times New Roman" w:hAnsi="Times New Roman" w:cs="Times New Roman"/>
                <w:b/>
                <w:sz w:val="32"/>
                <w:szCs w:val="32"/>
                <w:lang w:val="en-US"/>
              </w:rPr>
              <w:t>scientifique</w:t>
            </w:r>
            <w:proofErr w:type="spellEnd"/>
            <w:r w:rsidR="00EE0284" w:rsidRPr="001F4627">
              <w:rPr>
                <w:rFonts w:ascii="Times New Roman" w:hAnsi="Times New Roman" w:cs="Times New Roman"/>
                <w:b/>
                <w:sz w:val="32"/>
                <w:szCs w:val="32"/>
                <w:lang w:val="en-US"/>
              </w:rPr>
              <w:t xml:space="preserve"> et technique</w:t>
            </w:r>
            <w:r w:rsidRPr="001F4627">
              <w:rPr>
                <w:rFonts w:ascii="Times New Roman" w:eastAsia="Times New Roman" w:hAnsi="Times New Roman" w:cs="Times New Roman"/>
                <w:b/>
                <w:bCs/>
                <w:sz w:val="32"/>
                <w:szCs w:val="32"/>
                <w:lang w:val="fr-FR" w:eastAsia="ru-RU"/>
              </w:rPr>
              <w:br/>
            </w:r>
          </w:p>
          <w:p w14:paraId="32345BFC" w14:textId="77777777" w:rsidR="000F3CDA" w:rsidRPr="001F4627" w:rsidRDefault="00E77B8C" w:rsidP="002B5229">
            <w:pPr>
              <w:ind w:firstLine="1038"/>
              <w:rPr>
                <w:rFonts w:ascii="Times New Roman" w:eastAsia="Times New Roman" w:hAnsi="Times New Roman" w:cs="Times New Roman"/>
                <w:b/>
                <w:bCs/>
                <w:sz w:val="24"/>
                <w:szCs w:val="24"/>
                <w:lang w:val="fr-FR" w:eastAsia="ru-RU"/>
              </w:rPr>
            </w:pPr>
            <w:r w:rsidRPr="001F4627">
              <w:rPr>
                <w:rFonts w:ascii="Times New Roman" w:eastAsia="Times New Roman" w:hAnsi="Times New Roman" w:cs="Times New Roman"/>
                <w:b/>
                <w:bCs/>
                <w:sz w:val="24"/>
                <w:szCs w:val="24"/>
                <w:lang w:val="fr-FR" w:eastAsia="ru-RU"/>
              </w:rPr>
              <w:t>Date :</w:t>
            </w:r>
            <w:r w:rsidR="000F3CDA" w:rsidRPr="001F4627">
              <w:rPr>
                <w:rFonts w:ascii="Times New Roman" w:eastAsia="Times New Roman" w:hAnsi="Times New Roman" w:cs="Times New Roman"/>
                <w:b/>
                <w:bCs/>
                <w:sz w:val="24"/>
                <w:szCs w:val="24"/>
                <w:lang w:val="fr-FR" w:eastAsia="ru-RU"/>
              </w:rPr>
              <w:t xml:space="preserve"> 25-</w:t>
            </w:r>
            <w:r w:rsidRPr="001F4627">
              <w:rPr>
                <w:rFonts w:ascii="Times New Roman" w:eastAsia="Times New Roman" w:hAnsi="Times New Roman" w:cs="Times New Roman"/>
                <w:b/>
                <w:bCs/>
                <w:sz w:val="24"/>
                <w:szCs w:val="24"/>
                <w:lang w:val="fr-FR" w:eastAsia="ru-RU"/>
              </w:rPr>
              <w:t>26 avril</w:t>
            </w:r>
            <w:r w:rsidR="000F3CDA" w:rsidRPr="001F4627">
              <w:rPr>
                <w:rFonts w:ascii="Times New Roman" w:eastAsia="Times New Roman" w:hAnsi="Times New Roman" w:cs="Times New Roman"/>
                <w:b/>
                <w:bCs/>
                <w:sz w:val="24"/>
                <w:szCs w:val="24"/>
                <w:lang w:val="fr-FR" w:eastAsia="ru-RU"/>
              </w:rPr>
              <w:t xml:space="preserve"> </w:t>
            </w:r>
            <w:r w:rsidRPr="001F4627">
              <w:rPr>
                <w:rFonts w:ascii="Times New Roman" w:eastAsia="Times New Roman" w:hAnsi="Times New Roman" w:cs="Times New Roman"/>
                <w:b/>
                <w:bCs/>
                <w:sz w:val="24"/>
                <w:szCs w:val="24"/>
                <w:lang w:val="fr-FR" w:eastAsia="ru-RU"/>
              </w:rPr>
              <w:t>2019</w:t>
            </w:r>
          </w:p>
          <w:p w14:paraId="1DB99EC0" w14:textId="53E6654C" w:rsidR="000F3CDA" w:rsidRPr="001F4627" w:rsidRDefault="00E77B8C" w:rsidP="002B5229">
            <w:pPr>
              <w:ind w:firstLine="1038"/>
              <w:rPr>
                <w:rFonts w:ascii="Times New Roman" w:eastAsia="Times New Roman" w:hAnsi="Times New Roman" w:cs="Times New Roman"/>
                <w:b/>
                <w:bCs/>
                <w:sz w:val="24"/>
                <w:szCs w:val="24"/>
                <w:lang w:val="fr-FR" w:eastAsia="ru-RU"/>
              </w:rPr>
            </w:pPr>
            <w:r w:rsidRPr="001F4627">
              <w:rPr>
                <w:rFonts w:ascii="Times New Roman" w:eastAsia="Times New Roman" w:hAnsi="Times New Roman" w:cs="Times New Roman"/>
                <w:b/>
                <w:bCs/>
                <w:sz w:val="24"/>
                <w:szCs w:val="24"/>
                <w:lang w:val="fr-FR" w:eastAsia="ru-RU"/>
              </w:rPr>
              <w:t>Lieu</w:t>
            </w:r>
            <w:r w:rsidR="000F3CDA" w:rsidRPr="001F4627">
              <w:rPr>
                <w:rFonts w:ascii="Times New Roman" w:eastAsia="Times New Roman" w:hAnsi="Times New Roman" w:cs="Times New Roman"/>
                <w:b/>
                <w:bCs/>
                <w:sz w:val="24"/>
                <w:szCs w:val="24"/>
                <w:lang w:val="fr-FR" w:eastAsia="ru-RU"/>
              </w:rPr>
              <w:t xml:space="preserve">: </w:t>
            </w:r>
            <w:r w:rsidRPr="001F4627">
              <w:rPr>
                <w:rFonts w:ascii="Times New Roman" w:eastAsia="Times New Roman" w:hAnsi="Times New Roman" w:cs="Times New Roman"/>
                <w:b/>
                <w:bCs/>
                <w:sz w:val="24"/>
                <w:szCs w:val="24"/>
                <w:lang w:val="fr-FR" w:eastAsia="ru-RU"/>
              </w:rPr>
              <w:t>Tunis (République Tunisienne</w:t>
            </w:r>
            <w:r w:rsidR="000F3CDA" w:rsidRPr="001F4627">
              <w:rPr>
                <w:rFonts w:ascii="Times New Roman" w:eastAsia="Times New Roman" w:hAnsi="Times New Roman" w:cs="Times New Roman"/>
                <w:b/>
                <w:bCs/>
                <w:sz w:val="24"/>
                <w:szCs w:val="24"/>
                <w:lang w:val="fr-FR" w:eastAsia="ru-RU"/>
              </w:rPr>
              <w:t>),</w:t>
            </w:r>
            <w:r w:rsidR="000F3CDA" w:rsidRPr="001F4627">
              <w:rPr>
                <w:rFonts w:ascii="Times New Roman" w:eastAsia="Times New Roman" w:hAnsi="Times New Roman" w:cs="Times New Roman"/>
                <w:b/>
                <w:bCs/>
                <w:sz w:val="24"/>
                <w:szCs w:val="24"/>
                <w:lang w:val="fr-FR" w:eastAsia="ru-RU"/>
              </w:rPr>
              <w:br/>
              <w:t xml:space="preserve">                              </w:t>
            </w:r>
            <w:r w:rsidR="00BF409C">
              <w:rPr>
                <w:rFonts w:ascii="Times New Roman" w:hAnsi="Times New Roman" w:cs="Times New Roman"/>
                <w:b/>
                <w:lang w:val="en-US"/>
              </w:rPr>
              <w:t xml:space="preserve">Union </w:t>
            </w:r>
            <w:proofErr w:type="spellStart"/>
            <w:r w:rsidR="00BF409C">
              <w:rPr>
                <w:rFonts w:ascii="Times New Roman" w:hAnsi="Times New Roman" w:cs="Times New Roman"/>
                <w:b/>
                <w:lang w:val="en-US"/>
              </w:rPr>
              <w:t>Tunisienne</w:t>
            </w:r>
            <w:proofErr w:type="spellEnd"/>
            <w:r w:rsidR="00BF409C">
              <w:rPr>
                <w:rFonts w:ascii="Times New Roman" w:hAnsi="Times New Roman" w:cs="Times New Roman"/>
                <w:b/>
                <w:lang w:val="en-US"/>
              </w:rPr>
              <w:t xml:space="preserve"> de </w:t>
            </w:r>
            <w:proofErr w:type="spellStart"/>
            <w:r w:rsidR="00BF409C">
              <w:rPr>
                <w:rFonts w:ascii="Times New Roman" w:hAnsi="Times New Roman" w:cs="Times New Roman"/>
                <w:b/>
                <w:lang w:val="en-US"/>
              </w:rPr>
              <w:t>l’I</w:t>
            </w:r>
            <w:r w:rsidRPr="001F4627">
              <w:rPr>
                <w:rFonts w:ascii="Times New Roman" w:hAnsi="Times New Roman" w:cs="Times New Roman"/>
                <w:b/>
                <w:lang w:val="en-US"/>
              </w:rPr>
              <w:t>ndustrie</w:t>
            </w:r>
            <w:proofErr w:type="spellEnd"/>
            <w:r w:rsidRPr="001F4627">
              <w:rPr>
                <w:rFonts w:ascii="Times New Roman" w:hAnsi="Times New Roman" w:cs="Times New Roman"/>
                <w:b/>
                <w:lang w:val="en-US"/>
              </w:rPr>
              <w:t xml:space="preserve">, du Commerce et de </w:t>
            </w:r>
            <w:proofErr w:type="spellStart"/>
            <w:r w:rsidRPr="001F4627">
              <w:rPr>
                <w:rFonts w:ascii="Times New Roman" w:hAnsi="Times New Roman" w:cs="Times New Roman"/>
                <w:b/>
                <w:lang w:val="en-US"/>
              </w:rPr>
              <w:t>l’Artisanat</w:t>
            </w:r>
            <w:proofErr w:type="spellEnd"/>
          </w:p>
          <w:p w14:paraId="750BFB2C" w14:textId="77777777" w:rsidR="000F3CDA" w:rsidRPr="001F4627" w:rsidRDefault="000F3CDA" w:rsidP="002B5229">
            <w:pPr>
              <w:ind w:firstLine="1038"/>
              <w:rPr>
                <w:rFonts w:ascii="Times New Roman" w:eastAsia="Times New Roman" w:hAnsi="Times New Roman" w:cs="Times New Roman"/>
                <w:b/>
                <w:bCs/>
                <w:sz w:val="24"/>
                <w:szCs w:val="24"/>
                <w:lang w:val="fr-FR" w:eastAsia="ru-RU"/>
              </w:rPr>
            </w:pPr>
          </w:p>
        </w:tc>
        <w:tc>
          <w:tcPr>
            <w:tcW w:w="2115" w:type="dxa"/>
            <w:gridSpan w:val="2"/>
            <w:tcBorders>
              <w:top w:val="nil"/>
              <w:left w:val="nil"/>
              <w:bottom w:val="single" w:sz="4" w:space="0" w:color="auto"/>
              <w:right w:val="nil"/>
            </w:tcBorders>
          </w:tcPr>
          <w:p w14:paraId="67AFB580" w14:textId="77777777" w:rsidR="000F3CDA" w:rsidRPr="001F4627" w:rsidRDefault="000F3CDA" w:rsidP="002B5229">
            <w:pPr>
              <w:jc w:val="center"/>
              <w:rPr>
                <w:rFonts w:ascii="Times New Roman" w:eastAsia="Times New Roman" w:hAnsi="Times New Roman" w:cs="Times New Roman"/>
                <w:b/>
                <w:bCs/>
                <w:sz w:val="32"/>
                <w:szCs w:val="32"/>
                <w:lang w:val="fr-FR" w:eastAsia="ru-RU"/>
              </w:rPr>
            </w:pPr>
          </w:p>
        </w:tc>
      </w:tr>
      <w:tr w:rsidR="000F3CDA" w:rsidRPr="001F4627" w14:paraId="7AA78C1A" w14:textId="77777777" w:rsidTr="00803DB1">
        <w:trPr>
          <w:gridAfter w:val="1"/>
          <w:wAfter w:w="13" w:type="dxa"/>
          <w:trHeight w:val="620"/>
        </w:trPr>
        <w:tc>
          <w:tcPr>
            <w:tcW w:w="482" w:type="dxa"/>
            <w:gridSpan w:val="2"/>
            <w:tcBorders>
              <w:top w:val="single" w:sz="4" w:space="0" w:color="auto"/>
            </w:tcBorders>
          </w:tcPr>
          <w:p w14:paraId="68CFA33C" w14:textId="77777777" w:rsidR="000F3CDA" w:rsidRPr="001F4627" w:rsidRDefault="000F3CDA" w:rsidP="00693F7E">
            <w:pPr>
              <w:jc w:val="center"/>
              <w:rPr>
                <w:rFonts w:ascii="Times New Roman" w:eastAsia="Times New Roman" w:hAnsi="Times New Roman" w:cs="Times New Roman"/>
                <w:b/>
                <w:bCs/>
                <w:sz w:val="24"/>
                <w:szCs w:val="24"/>
                <w:lang w:val="fr-FR" w:eastAsia="ru-RU"/>
              </w:rPr>
            </w:pPr>
            <w:r w:rsidRPr="001F4627">
              <w:rPr>
                <w:rFonts w:ascii="Times New Roman" w:eastAsia="Helvetica" w:hAnsi="Times New Roman" w:cs="Times New Roman"/>
                <w:b/>
                <w:bCs/>
                <w:sz w:val="24"/>
                <w:szCs w:val="24"/>
                <w:lang w:val="fr-FR" w:eastAsia="ru-RU"/>
              </w:rPr>
              <w:t>№</w:t>
            </w:r>
            <w:r w:rsidRPr="001F4627">
              <w:rPr>
                <w:rFonts w:ascii="Times New Roman" w:eastAsia="Times New Roman" w:hAnsi="Times New Roman" w:cs="Times New Roman"/>
                <w:b/>
                <w:bCs/>
                <w:sz w:val="24"/>
                <w:szCs w:val="24"/>
                <w:lang w:val="fr-FR" w:eastAsia="ru-RU"/>
              </w:rPr>
              <w:t xml:space="preserve"> </w:t>
            </w:r>
          </w:p>
        </w:tc>
        <w:tc>
          <w:tcPr>
            <w:tcW w:w="1984" w:type="dxa"/>
            <w:tcBorders>
              <w:top w:val="single" w:sz="4" w:space="0" w:color="auto"/>
            </w:tcBorders>
          </w:tcPr>
          <w:p w14:paraId="00B61994" w14:textId="77777777" w:rsidR="000F3CDA" w:rsidRPr="001F4627" w:rsidRDefault="00693F7E" w:rsidP="00477BA0">
            <w:pPr>
              <w:jc w:val="center"/>
              <w:rPr>
                <w:rFonts w:ascii="Times New Roman" w:eastAsia="Times New Roman" w:hAnsi="Times New Roman" w:cs="Times New Roman"/>
                <w:b/>
                <w:bCs/>
                <w:sz w:val="24"/>
                <w:szCs w:val="24"/>
                <w:lang w:val="fr-CA" w:eastAsia="ru-RU"/>
              </w:rPr>
            </w:pPr>
            <w:r w:rsidRPr="001F4627">
              <w:rPr>
                <w:rFonts w:ascii="Times New Roman" w:eastAsia="Times New Roman" w:hAnsi="Times New Roman" w:cs="Times New Roman"/>
                <w:b/>
                <w:bCs/>
                <w:sz w:val="24"/>
                <w:szCs w:val="24"/>
                <w:lang w:val="fr-CA" w:eastAsia="ru-RU"/>
              </w:rPr>
              <w:t>Nom de l</w:t>
            </w:r>
            <w:r w:rsidRPr="001F4627">
              <w:rPr>
                <w:rFonts w:ascii="Times New Roman" w:eastAsia="Helvetica" w:hAnsi="Times New Roman" w:cs="Times New Roman"/>
                <w:b/>
                <w:bCs/>
                <w:sz w:val="24"/>
                <w:szCs w:val="24"/>
                <w:lang w:val="fr-CA" w:eastAsia="ru-RU"/>
              </w:rPr>
              <w:t>’</w:t>
            </w:r>
            <w:r w:rsidRPr="001F4627">
              <w:rPr>
                <w:rFonts w:ascii="Times New Roman" w:eastAsia="Times New Roman" w:hAnsi="Times New Roman" w:cs="Times New Roman"/>
                <w:b/>
                <w:bCs/>
                <w:sz w:val="24"/>
                <w:szCs w:val="24"/>
                <w:lang w:val="fr-CA" w:eastAsia="ru-RU"/>
              </w:rPr>
              <w:t>organisation</w:t>
            </w:r>
          </w:p>
        </w:tc>
        <w:tc>
          <w:tcPr>
            <w:tcW w:w="2519" w:type="dxa"/>
            <w:tcBorders>
              <w:top w:val="single" w:sz="4" w:space="0" w:color="auto"/>
            </w:tcBorders>
          </w:tcPr>
          <w:p w14:paraId="65000201" w14:textId="77777777" w:rsidR="000F3CDA" w:rsidRPr="001F4627" w:rsidRDefault="00693F7E" w:rsidP="00477BA0">
            <w:pPr>
              <w:jc w:val="center"/>
              <w:rPr>
                <w:rFonts w:ascii="Times New Roman" w:eastAsia="Times New Roman" w:hAnsi="Times New Roman" w:cs="Times New Roman"/>
                <w:b/>
                <w:bCs/>
                <w:sz w:val="24"/>
                <w:szCs w:val="24"/>
                <w:lang w:val="fr-FR" w:eastAsia="ru-RU"/>
              </w:rPr>
            </w:pPr>
            <w:r w:rsidRPr="001F4627">
              <w:rPr>
                <w:rFonts w:ascii="Times New Roman" w:eastAsia="Times New Roman" w:hAnsi="Times New Roman" w:cs="Times New Roman"/>
                <w:b/>
                <w:bCs/>
                <w:sz w:val="24"/>
                <w:szCs w:val="24"/>
                <w:lang w:val="fr-FR" w:eastAsia="ru-RU"/>
              </w:rPr>
              <w:t>Type d</w:t>
            </w:r>
            <w:r w:rsidRPr="001F4627">
              <w:rPr>
                <w:rFonts w:ascii="Times New Roman" w:eastAsia="Helvetica" w:hAnsi="Times New Roman" w:cs="Times New Roman"/>
                <w:b/>
                <w:bCs/>
                <w:sz w:val="24"/>
                <w:szCs w:val="24"/>
                <w:lang w:val="fr-FR" w:eastAsia="ru-RU"/>
              </w:rPr>
              <w:t>’</w:t>
            </w:r>
            <w:r w:rsidRPr="001F4627">
              <w:rPr>
                <w:rFonts w:ascii="Times New Roman" w:eastAsia="Times New Roman" w:hAnsi="Times New Roman" w:cs="Times New Roman"/>
                <w:b/>
                <w:bCs/>
                <w:sz w:val="24"/>
                <w:szCs w:val="24"/>
                <w:lang w:val="fr-FR" w:eastAsia="ru-RU"/>
              </w:rPr>
              <w:t>activité</w:t>
            </w:r>
          </w:p>
        </w:tc>
        <w:tc>
          <w:tcPr>
            <w:tcW w:w="4072" w:type="dxa"/>
            <w:tcBorders>
              <w:top w:val="single" w:sz="4" w:space="0" w:color="auto"/>
            </w:tcBorders>
          </w:tcPr>
          <w:p w14:paraId="4C59C5E4" w14:textId="77777777" w:rsidR="000F3CDA" w:rsidRPr="001F4627" w:rsidRDefault="00EE0284" w:rsidP="00200CF8">
            <w:pPr>
              <w:jc w:val="center"/>
              <w:rPr>
                <w:rFonts w:ascii="Times New Roman" w:eastAsia="Times New Roman" w:hAnsi="Times New Roman" w:cs="Times New Roman"/>
                <w:b/>
                <w:bCs/>
                <w:sz w:val="24"/>
                <w:szCs w:val="24"/>
                <w:lang w:val="fr-FR" w:eastAsia="ru-RU"/>
              </w:rPr>
            </w:pPr>
            <w:r w:rsidRPr="001F4627">
              <w:rPr>
                <w:rFonts w:ascii="Times New Roman" w:eastAsia="Times New Roman" w:hAnsi="Times New Roman" w:cs="Times New Roman"/>
                <w:b/>
                <w:bCs/>
                <w:sz w:val="24"/>
                <w:szCs w:val="24"/>
                <w:lang w:val="fr-FR" w:eastAsia="ru-RU"/>
              </w:rPr>
              <w:t>Offres</w:t>
            </w:r>
            <w:r w:rsidR="00200CF8" w:rsidRPr="001F4627">
              <w:rPr>
                <w:rFonts w:ascii="Times New Roman" w:eastAsia="Times New Roman" w:hAnsi="Times New Roman" w:cs="Times New Roman"/>
                <w:b/>
                <w:bCs/>
                <w:sz w:val="24"/>
                <w:szCs w:val="24"/>
                <w:lang w:val="fr-FR" w:eastAsia="ru-RU"/>
              </w:rPr>
              <w:t xml:space="preserve"> des entreprises russes envers leurs homologues tunisiens</w:t>
            </w:r>
            <w:r w:rsidR="000F3CDA" w:rsidRPr="001F4627">
              <w:rPr>
                <w:rFonts w:ascii="Times New Roman" w:eastAsia="Times New Roman" w:hAnsi="Times New Roman" w:cs="Times New Roman"/>
                <w:b/>
                <w:bCs/>
                <w:sz w:val="24"/>
                <w:szCs w:val="24"/>
                <w:lang w:val="fr-FR" w:eastAsia="ru-RU"/>
              </w:rPr>
              <w:t xml:space="preserve"> </w:t>
            </w:r>
          </w:p>
        </w:tc>
        <w:tc>
          <w:tcPr>
            <w:tcW w:w="2742" w:type="dxa"/>
            <w:gridSpan w:val="2"/>
            <w:tcBorders>
              <w:top w:val="single" w:sz="4" w:space="0" w:color="auto"/>
            </w:tcBorders>
          </w:tcPr>
          <w:p w14:paraId="2B09A5DA" w14:textId="77777777" w:rsidR="000F3CDA" w:rsidRPr="001F4627" w:rsidRDefault="00693F7E" w:rsidP="00477BA0">
            <w:pPr>
              <w:jc w:val="center"/>
              <w:rPr>
                <w:rFonts w:ascii="Times New Roman" w:eastAsia="Times New Roman" w:hAnsi="Times New Roman" w:cs="Times New Roman"/>
                <w:b/>
                <w:bCs/>
                <w:sz w:val="24"/>
                <w:szCs w:val="24"/>
                <w:lang w:val="fr-CA" w:eastAsia="ru-RU"/>
              </w:rPr>
            </w:pPr>
            <w:r w:rsidRPr="001F4627">
              <w:rPr>
                <w:rFonts w:ascii="Times New Roman" w:eastAsia="Times New Roman" w:hAnsi="Times New Roman" w:cs="Times New Roman"/>
                <w:b/>
                <w:bCs/>
                <w:sz w:val="24"/>
                <w:szCs w:val="24"/>
                <w:lang w:val="fr-CA" w:eastAsia="ru-RU"/>
              </w:rPr>
              <w:t>Objectif de la visite</w:t>
            </w:r>
          </w:p>
        </w:tc>
        <w:tc>
          <w:tcPr>
            <w:tcW w:w="2150" w:type="dxa"/>
            <w:tcBorders>
              <w:top w:val="single" w:sz="4" w:space="0" w:color="auto"/>
            </w:tcBorders>
          </w:tcPr>
          <w:p w14:paraId="2C2C76DC" w14:textId="77777777" w:rsidR="000F3CDA" w:rsidRPr="001F4627" w:rsidRDefault="00693F7E" w:rsidP="00477BA0">
            <w:pPr>
              <w:jc w:val="center"/>
              <w:rPr>
                <w:rFonts w:ascii="Times New Roman" w:eastAsia="Times New Roman" w:hAnsi="Times New Roman" w:cs="Times New Roman"/>
                <w:b/>
                <w:bCs/>
                <w:sz w:val="24"/>
                <w:szCs w:val="24"/>
                <w:lang w:val="fr-FR" w:eastAsia="ru-RU"/>
              </w:rPr>
            </w:pPr>
            <w:r w:rsidRPr="001F4627">
              <w:rPr>
                <w:rFonts w:ascii="Times New Roman" w:eastAsia="Times New Roman" w:hAnsi="Times New Roman" w:cs="Times New Roman"/>
                <w:b/>
                <w:bCs/>
                <w:sz w:val="24"/>
                <w:szCs w:val="24"/>
                <w:lang w:val="fr-FR" w:eastAsia="ru-RU"/>
              </w:rPr>
              <w:t>Composition de la délégation</w:t>
            </w:r>
            <w:r w:rsidR="000F3CDA" w:rsidRPr="001F4627">
              <w:rPr>
                <w:rFonts w:ascii="Times New Roman" w:eastAsia="Times New Roman" w:hAnsi="Times New Roman" w:cs="Times New Roman"/>
                <w:b/>
                <w:bCs/>
                <w:sz w:val="24"/>
                <w:szCs w:val="24"/>
                <w:lang w:val="fr-FR" w:eastAsia="ru-RU"/>
              </w:rPr>
              <w:t xml:space="preserve"> </w:t>
            </w:r>
            <w:r w:rsidRPr="001F4627">
              <w:rPr>
                <w:rFonts w:ascii="Times New Roman" w:eastAsia="Times New Roman" w:hAnsi="Times New Roman" w:cs="Times New Roman"/>
                <w:b/>
                <w:bCs/>
                <w:sz w:val="24"/>
                <w:szCs w:val="24"/>
                <w:lang w:val="fr-FR" w:eastAsia="ru-RU"/>
              </w:rPr>
              <w:t>(Nom, Fonction</w:t>
            </w:r>
            <w:r w:rsidR="000F3CDA" w:rsidRPr="001F4627">
              <w:rPr>
                <w:rFonts w:ascii="Times New Roman" w:eastAsia="Times New Roman" w:hAnsi="Times New Roman" w:cs="Times New Roman"/>
                <w:b/>
                <w:bCs/>
                <w:sz w:val="24"/>
                <w:szCs w:val="24"/>
                <w:lang w:val="fr-FR" w:eastAsia="ru-RU"/>
              </w:rPr>
              <w:t>)</w:t>
            </w:r>
          </w:p>
        </w:tc>
        <w:tc>
          <w:tcPr>
            <w:tcW w:w="2102" w:type="dxa"/>
            <w:tcBorders>
              <w:top w:val="single" w:sz="4" w:space="0" w:color="auto"/>
            </w:tcBorders>
          </w:tcPr>
          <w:p w14:paraId="40D8A785" w14:textId="77777777" w:rsidR="00693F7E" w:rsidRPr="001F4627" w:rsidRDefault="00693F7E" w:rsidP="00693F7E">
            <w:pPr>
              <w:jc w:val="center"/>
              <w:rPr>
                <w:rFonts w:ascii="Times New Roman" w:eastAsia="Times New Roman" w:hAnsi="Times New Roman" w:cs="Times New Roman"/>
                <w:b/>
                <w:bCs/>
                <w:sz w:val="24"/>
                <w:szCs w:val="24"/>
                <w:lang w:val="fr-FR" w:eastAsia="ru-RU"/>
              </w:rPr>
            </w:pPr>
            <w:r w:rsidRPr="001F4627">
              <w:rPr>
                <w:rFonts w:ascii="Times New Roman" w:eastAsia="Times New Roman" w:hAnsi="Times New Roman" w:cs="Times New Roman"/>
                <w:b/>
                <w:bCs/>
                <w:sz w:val="24"/>
                <w:szCs w:val="24"/>
                <w:lang w:val="fr-FR" w:eastAsia="ru-RU"/>
              </w:rPr>
              <w:t>Site</w:t>
            </w:r>
          </w:p>
          <w:p w14:paraId="529F6BBD" w14:textId="77777777" w:rsidR="00DC714F" w:rsidRPr="001F4627" w:rsidRDefault="00693F7E" w:rsidP="00477BA0">
            <w:pPr>
              <w:jc w:val="center"/>
              <w:rPr>
                <w:rFonts w:ascii="Times New Roman" w:eastAsia="Times New Roman" w:hAnsi="Times New Roman" w:cs="Times New Roman"/>
                <w:b/>
                <w:bCs/>
                <w:sz w:val="24"/>
                <w:szCs w:val="24"/>
                <w:lang w:val="fr-FR" w:eastAsia="ru-RU"/>
              </w:rPr>
            </w:pPr>
            <w:r w:rsidRPr="001F4627">
              <w:rPr>
                <w:rFonts w:ascii="Times New Roman" w:eastAsia="Times New Roman" w:hAnsi="Times New Roman" w:cs="Times New Roman"/>
                <w:b/>
                <w:bCs/>
                <w:sz w:val="24"/>
                <w:szCs w:val="24"/>
                <w:lang w:val="fr-FR" w:eastAsia="ru-RU"/>
              </w:rPr>
              <w:t>E-mail</w:t>
            </w:r>
          </w:p>
          <w:p w14:paraId="48F50402" w14:textId="77777777" w:rsidR="000F3CDA" w:rsidRPr="001F4627" w:rsidRDefault="00693F7E" w:rsidP="00477BA0">
            <w:pPr>
              <w:jc w:val="center"/>
              <w:rPr>
                <w:rFonts w:ascii="Times New Roman" w:eastAsia="Times New Roman" w:hAnsi="Times New Roman" w:cs="Times New Roman"/>
                <w:b/>
                <w:bCs/>
                <w:sz w:val="24"/>
                <w:szCs w:val="24"/>
                <w:lang w:val="fr-CA" w:eastAsia="ru-RU"/>
              </w:rPr>
            </w:pPr>
            <w:r w:rsidRPr="001F4627">
              <w:rPr>
                <w:rFonts w:ascii="Times New Roman" w:eastAsia="Times New Roman" w:hAnsi="Times New Roman" w:cs="Times New Roman"/>
                <w:b/>
                <w:bCs/>
                <w:sz w:val="24"/>
                <w:szCs w:val="24"/>
                <w:lang w:val="fr-FR" w:eastAsia="ru-RU"/>
              </w:rPr>
              <w:t>Téléphone</w:t>
            </w:r>
          </w:p>
        </w:tc>
      </w:tr>
      <w:tr w:rsidR="00BF409C" w:rsidRPr="001F4627" w14:paraId="6131F12B" w14:textId="77777777" w:rsidTr="00610B02">
        <w:trPr>
          <w:trHeight w:val="900"/>
        </w:trPr>
        <w:tc>
          <w:tcPr>
            <w:tcW w:w="16064" w:type="dxa"/>
            <w:gridSpan w:val="10"/>
            <w:tcBorders>
              <w:top w:val="single" w:sz="4" w:space="0" w:color="auto"/>
            </w:tcBorders>
            <w:shd w:val="clear" w:color="auto" w:fill="E7E6E6" w:themeFill="background2"/>
          </w:tcPr>
          <w:p w14:paraId="64A320E6" w14:textId="5E5037A7" w:rsidR="00BF409C" w:rsidRPr="00BF409C" w:rsidRDefault="00BF409C" w:rsidP="00BF409C">
            <w:pPr>
              <w:spacing w:line="360" w:lineRule="auto"/>
              <w:ind w:left="357"/>
              <w:jc w:val="center"/>
              <w:rPr>
                <w:rFonts w:ascii="Times New Roman" w:eastAsia="Times New Roman" w:hAnsi="Times New Roman" w:cs="Times New Roman"/>
                <w:b/>
                <w:bCs/>
                <w:sz w:val="28"/>
                <w:szCs w:val="28"/>
                <w:highlight w:val="lightGray"/>
                <w:lang w:val="fr-FR" w:eastAsia="ru-RU"/>
              </w:rPr>
            </w:pPr>
            <w:r w:rsidRPr="00610B02">
              <w:rPr>
                <w:rFonts w:ascii="Times New Roman" w:eastAsia="Times New Roman" w:hAnsi="Times New Roman" w:cs="Times New Roman"/>
                <w:b/>
                <w:bCs/>
                <w:sz w:val="28"/>
                <w:szCs w:val="28"/>
                <w:lang w:val="fr-FR" w:eastAsia="ru-RU"/>
              </w:rPr>
              <w:t>Développement de l</w:t>
            </w:r>
            <w:r w:rsidRPr="00610B02">
              <w:rPr>
                <w:rFonts w:ascii="Times New Roman" w:eastAsia="Helvetica" w:hAnsi="Times New Roman" w:cs="Times New Roman"/>
                <w:b/>
                <w:bCs/>
                <w:sz w:val="28"/>
                <w:szCs w:val="28"/>
                <w:lang w:val="fr-FR" w:eastAsia="ru-RU"/>
              </w:rPr>
              <w:t>’</w:t>
            </w:r>
            <w:r w:rsidRPr="00610B02">
              <w:rPr>
                <w:rFonts w:ascii="Times New Roman" w:eastAsia="Times New Roman" w:hAnsi="Times New Roman" w:cs="Times New Roman"/>
                <w:b/>
                <w:bCs/>
                <w:sz w:val="28"/>
                <w:szCs w:val="28"/>
                <w:lang w:val="fr-FR" w:eastAsia="ru-RU"/>
              </w:rPr>
              <w:t xml:space="preserve">infrastructure automobile et ferroviaire, </w:t>
            </w:r>
            <w:r w:rsidR="009B2988">
              <w:rPr>
                <w:rFonts w:ascii="Times New Roman" w:eastAsia="Times New Roman" w:hAnsi="Times New Roman" w:cs="Times New Roman"/>
                <w:b/>
                <w:bCs/>
                <w:sz w:val="28"/>
                <w:szCs w:val="28"/>
                <w:lang w:val="fr-CA" w:eastAsia="ru-RU"/>
              </w:rPr>
              <w:t>aménagement des terrains,</w:t>
            </w:r>
            <w:r w:rsidRPr="00610B02">
              <w:rPr>
                <w:rFonts w:ascii="Times New Roman" w:eastAsia="Times New Roman" w:hAnsi="Times New Roman" w:cs="Times New Roman"/>
                <w:b/>
                <w:bCs/>
                <w:sz w:val="28"/>
                <w:szCs w:val="28"/>
                <w:lang w:val="fr-CA" w:eastAsia="ru-RU"/>
              </w:rPr>
              <w:t xml:space="preserve"> Transport.</w:t>
            </w:r>
          </w:p>
        </w:tc>
      </w:tr>
      <w:tr w:rsidR="009D029D" w:rsidRPr="005845B2" w14:paraId="31297C9E" w14:textId="77777777" w:rsidTr="00803DB1">
        <w:trPr>
          <w:gridAfter w:val="1"/>
          <w:wAfter w:w="13" w:type="dxa"/>
          <w:trHeight w:val="620"/>
        </w:trPr>
        <w:tc>
          <w:tcPr>
            <w:tcW w:w="482" w:type="dxa"/>
            <w:gridSpan w:val="2"/>
            <w:tcBorders>
              <w:top w:val="single" w:sz="4" w:space="0" w:color="auto"/>
            </w:tcBorders>
          </w:tcPr>
          <w:p w14:paraId="53FDE1C0" w14:textId="77777777" w:rsidR="009D029D" w:rsidRPr="001F4627" w:rsidRDefault="009D029D" w:rsidP="001C6C20">
            <w:pPr>
              <w:jc w:val="center"/>
              <w:rPr>
                <w:rFonts w:ascii="Times New Roman" w:eastAsia="Times New Roman" w:hAnsi="Times New Roman" w:cs="Times New Roman"/>
                <w:b/>
                <w:bCs/>
                <w:sz w:val="24"/>
                <w:szCs w:val="24"/>
                <w:lang w:val="fr-FR" w:eastAsia="ru-RU"/>
              </w:rPr>
            </w:pPr>
            <w:r w:rsidRPr="001F4627">
              <w:rPr>
                <w:rFonts w:ascii="Times New Roman" w:eastAsia="Times New Roman" w:hAnsi="Times New Roman" w:cs="Times New Roman"/>
                <w:b/>
                <w:bCs/>
                <w:sz w:val="24"/>
                <w:szCs w:val="24"/>
                <w:lang w:val="fr-FR" w:eastAsia="ru-RU"/>
              </w:rPr>
              <w:t>1</w:t>
            </w:r>
          </w:p>
        </w:tc>
        <w:tc>
          <w:tcPr>
            <w:tcW w:w="1984" w:type="dxa"/>
            <w:tcBorders>
              <w:top w:val="single" w:sz="4" w:space="0" w:color="auto"/>
            </w:tcBorders>
          </w:tcPr>
          <w:p w14:paraId="4DCA6881" w14:textId="77777777" w:rsidR="009D029D" w:rsidRPr="001C0505" w:rsidRDefault="00693F7E" w:rsidP="001C6C20">
            <w:pPr>
              <w:jc w:val="center"/>
              <w:rPr>
                <w:rFonts w:ascii="Times New Roman" w:eastAsia="Times New Roman" w:hAnsi="Times New Roman" w:cs="Times New Roman"/>
                <w:b/>
                <w:bCs/>
                <w:sz w:val="24"/>
                <w:szCs w:val="24"/>
                <w:lang w:val="fr-FR" w:eastAsia="ru-RU"/>
              </w:rPr>
            </w:pPr>
            <w:r w:rsidRPr="001C0505">
              <w:rPr>
                <w:rFonts w:ascii="Times New Roman" w:eastAsia="Times New Roman" w:hAnsi="Times New Roman" w:cs="Times New Roman"/>
                <w:b/>
                <w:bCs/>
                <w:sz w:val="24"/>
                <w:szCs w:val="24"/>
                <w:lang w:val="fr-FR" w:eastAsia="ru-RU"/>
              </w:rPr>
              <w:t>Société par Action Publique «KAMAZ</w:t>
            </w:r>
            <w:r w:rsidR="009D029D" w:rsidRPr="001C0505">
              <w:rPr>
                <w:rFonts w:ascii="Times New Roman" w:eastAsia="Times New Roman" w:hAnsi="Times New Roman" w:cs="Times New Roman"/>
                <w:b/>
                <w:bCs/>
                <w:sz w:val="24"/>
                <w:szCs w:val="24"/>
                <w:lang w:val="fr-FR" w:eastAsia="ru-RU"/>
              </w:rPr>
              <w:t>»</w:t>
            </w:r>
          </w:p>
        </w:tc>
        <w:tc>
          <w:tcPr>
            <w:tcW w:w="2519" w:type="dxa"/>
            <w:tcBorders>
              <w:top w:val="single" w:sz="4" w:space="0" w:color="auto"/>
            </w:tcBorders>
          </w:tcPr>
          <w:p w14:paraId="4AB7D169" w14:textId="77777777" w:rsidR="00BF409C" w:rsidRDefault="00693F7E" w:rsidP="00BF409C">
            <w:pPr>
              <w:rPr>
                <w:rFonts w:ascii="Times New Roman" w:eastAsia="Times New Roman" w:hAnsi="Times New Roman" w:cs="Times New Roman"/>
                <w:bCs/>
                <w:sz w:val="24"/>
                <w:szCs w:val="24"/>
                <w:lang w:val="fr-FR" w:eastAsia="ru-RU"/>
              </w:rPr>
            </w:pPr>
            <w:r w:rsidRPr="001C0505">
              <w:rPr>
                <w:rFonts w:ascii="Times New Roman" w:eastAsia="Times New Roman" w:hAnsi="Times New Roman" w:cs="Times New Roman"/>
                <w:bCs/>
                <w:sz w:val="24"/>
                <w:szCs w:val="24"/>
                <w:lang w:val="fr-FR" w:eastAsia="ru-RU"/>
              </w:rPr>
              <w:t>Production</w:t>
            </w:r>
            <w:r w:rsidRPr="001C0505">
              <w:rPr>
                <w:rFonts w:ascii="Times New Roman" w:eastAsia="Times New Roman" w:hAnsi="Times New Roman" w:cs="Times New Roman"/>
                <w:bCs/>
                <w:sz w:val="24"/>
                <w:szCs w:val="24"/>
                <w:lang w:val="fr-CA" w:eastAsia="ru-RU"/>
              </w:rPr>
              <w:t xml:space="preserve"> des camions gros porteurs et de camions </w:t>
            </w:r>
            <w:r w:rsidR="00BF409C">
              <w:rPr>
                <w:rFonts w:ascii="Times New Roman" w:eastAsia="Times New Roman" w:hAnsi="Times New Roman" w:cs="Times New Roman"/>
                <w:bCs/>
                <w:sz w:val="24"/>
                <w:szCs w:val="24"/>
                <w:lang w:val="fr-CA" w:eastAsia="ru-RU"/>
              </w:rPr>
              <w:t xml:space="preserve">poids </w:t>
            </w:r>
            <w:r w:rsidRPr="001C0505">
              <w:rPr>
                <w:rFonts w:ascii="Times New Roman" w:eastAsia="Times New Roman" w:hAnsi="Times New Roman" w:cs="Times New Roman"/>
                <w:bCs/>
                <w:sz w:val="24"/>
                <w:szCs w:val="24"/>
                <w:lang w:val="fr-CA" w:eastAsia="ru-RU"/>
              </w:rPr>
              <w:t>lourds de plus de 16 tonnes de masse.</w:t>
            </w:r>
            <w:r w:rsidRPr="001C0505">
              <w:rPr>
                <w:rFonts w:ascii="Times New Roman" w:eastAsia="Times New Roman" w:hAnsi="Times New Roman" w:cs="Times New Roman"/>
                <w:bCs/>
                <w:sz w:val="24"/>
                <w:szCs w:val="24"/>
                <w:lang w:val="fr-FR" w:eastAsia="ru-RU"/>
              </w:rPr>
              <w:t xml:space="preserve"> </w:t>
            </w:r>
          </w:p>
          <w:p w14:paraId="6917E9F6" w14:textId="539ADA84" w:rsidR="009D029D" w:rsidRPr="001C0505" w:rsidRDefault="00BF409C" w:rsidP="00BF409C">
            <w:pPr>
              <w:rPr>
                <w:rFonts w:ascii="Times New Roman" w:eastAsia="Times New Roman" w:hAnsi="Times New Roman" w:cs="Times New Roman"/>
                <w:bCs/>
                <w:sz w:val="24"/>
                <w:szCs w:val="24"/>
                <w:lang w:val="fr-FR" w:eastAsia="ru-RU"/>
              </w:rPr>
            </w:pPr>
            <w:r>
              <w:rPr>
                <w:rFonts w:ascii="Times New Roman" w:eastAsia="Times New Roman" w:hAnsi="Times New Roman" w:cs="Times New Roman"/>
                <w:bCs/>
                <w:sz w:val="24"/>
                <w:szCs w:val="24"/>
                <w:lang w:val="fr-CA" w:eastAsia="ru-RU"/>
              </w:rPr>
              <w:t>E</w:t>
            </w:r>
            <w:r w:rsidR="00693F7E" w:rsidRPr="001C0505">
              <w:rPr>
                <w:rFonts w:ascii="Times New Roman" w:eastAsia="Times New Roman" w:hAnsi="Times New Roman" w:cs="Times New Roman"/>
                <w:bCs/>
                <w:sz w:val="24"/>
                <w:szCs w:val="24"/>
                <w:lang w:val="fr-CA" w:eastAsia="ru-RU"/>
              </w:rPr>
              <w:t xml:space="preserve">xportation vers plus de 40 pays Européen, de l’Asie Centrale, de l’Asie du Sud-Est, du Proche-Orient, </w:t>
            </w:r>
            <w:r w:rsidR="00693F7E" w:rsidRPr="001C0505">
              <w:rPr>
                <w:rFonts w:ascii="Times New Roman" w:eastAsia="Times New Roman" w:hAnsi="Times New Roman" w:cs="Times New Roman"/>
                <w:bCs/>
                <w:sz w:val="24"/>
                <w:szCs w:val="24"/>
                <w:lang w:val="fr-FR" w:eastAsia="ru-RU"/>
              </w:rPr>
              <w:t>de l’Afrique, de l’Europe de l’Est et de l’Amérique Latine</w:t>
            </w:r>
            <w:r w:rsidR="009D029D" w:rsidRPr="001C0505">
              <w:rPr>
                <w:rFonts w:ascii="Times New Roman" w:eastAsia="Times New Roman" w:hAnsi="Times New Roman" w:cs="Times New Roman"/>
                <w:bCs/>
                <w:sz w:val="24"/>
                <w:szCs w:val="24"/>
                <w:lang w:val="fr-FR" w:eastAsia="ru-RU"/>
              </w:rPr>
              <w:t>.</w:t>
            </w:r>
          </w:p>
        </w:tc>
        <w:tc>
          <w:tcPr>
            <w:tcW w:w="4115" w:type="dxa"/>
            <w:gridSpan w:val="2"/>
            <w:tcBorders>
              <w:top w:val="single" w:sz="4" w:space="0" w:color="auto"/>
            </w:tcBorders>
          </w:tcPr>
          <w:p w14:paraId="55777F0C" w14:textId="0309859A" w:rsidR="00241A4C" w:rsidRPr="001C0505" w:rsidRDefault="00241A4C" w:rsidP="00BF409C">
            <w:pPr>
              <w:rPr>
                <w:rFonts w:ascii="Times New Roman" w:eastAsia="Times New Roman" w:hAnsi="Times New Roman" w:cs="Times New Roman"/>
                <w:bCs/>
                <w:sz w:val="24"/>
                <w:szCs w:val="24"/>
                <w:lang w:val="fr-FR" w:eastAsia="ru-RU"/>
              </w:rPr>
            </w:pPr>
            <w:r w:rsidRPr="001C0505">
              <w:rPr>
                <w:rFonts w:ascii="Times New Roman" w:eastAsia="Times New Roman" w:hAnsi="Times New Roman" w:cs="Times New Roman"/>
                <w:bCs/>
                <w:sz w:val="24"/>
                <w:szCs w:val="24"/>
                <w:lang w:val="fr-FR" w:eastAsia="ru-RU"/>
              </w:rPr>
              <w:t xml:space="preserve">Proposition d’exportation des automobiles, des unités des  détails d’assemblage, </w:t>
            </w:r>
            <w:r w:rsidR="00BF409C">
              <w:rPr>
                <w:rFonts w:ascii="Times New Roman" w:eastAsia="Times New Roman" w:hAnsi="Times New Roman" w:cs="Times New Roman"/>
                <w:bCs/>
                <w:sz w:val="24"/>
                <w:szCs w:val="24"/>
                <w:lang w:val="fr-CA" w:eastAsia="ru-RU"/>
              </w:rPr>
              <w:t>des pièces de</w:t>
            </w:r>
            <w:r w:rsidRPr="001C0505">
              <w:rPr>
                <w:rFonts w:ascii="Times New Roman" w:eastAsia="Times New Roman" w:hAnsi="Times New Roman" w:cs="Times New Roman"/>
                <w:bCs/>
                <w:sz w:val="24"/>
                <w:szCs w:val="24"/>
                <w:lang w:val="fr-CA" w:eastAsia="ru-RU"/>
              </w:rPr>
              <w:t xml:space="preserve"> recha</w:t>
            </w:r>
            <w:r w:rsidR="00BF409C">
              <w:rPr>
                <w:rFonts w:ascii="Times New Roman" w:eastAsia="Times New Roman" w:hAnsi="Times New Roman" w:cs="Times New Roman"/>
                <w:bCs/>
                <w:sz w:val="24"/>
                <w:szCs w:val="24"/>
                <w:lang w:val="fr-CA" w:eastAsia="ru-RU"/>
              </w:rPr>
              <w:t>n</w:t>
            </w:r>
            <w:r w:rsidRPr="001C0505">
              <w:rPr>
                <w:rFonts w:ascii="Times New Roman" w:eastAsia="Times New Roman" w:hAnsi="Times New Roman" w:cs="Times New Roman"/>
                <w:bCs/>
                <w:sz w:val="24"/>
                <w:szCs w:val="24"/>
                <w:lang w:val="fr-CA" w:eastAsia="ru-RU"/>
              </w:rPr>
              <w:t>ge</w:t>
            </w:r>
            <w:r w:rsidRPr="001C0505">
              <w:rPr>
                <w:rFonts w:ascii="Times New Roman" w:eastAsia="Times New Roman" w:hAnsi="Times New Roman" w:cs="Times New Roman"/>
                <w:bCs/>
                <w:sz w:val="24"/>
                <w:szCs w:val="24"/>
                <w:lang w:val="fr-FR" w:eastAsia="ru-RU"/>
              </w:rPr>
              <w:t xml:space="preserve"> </w:t>
            </w:r>
          </w:p>
        </w:tc>
        <w:tc>
          <w:tcPr>
            <w:tcW w:w="2699" w:type="dxa"/>
            <w:tcBorders>
              <w:top w:val="single" w:sz="4" w:space="0" w:color="auto"/>
            </w:tcBorders>
          </w:tcPr>
          <w:p w14:paraId="6451D2CA" w14:textId="77777777" w:rsidR="009D029D" w:rsidRPr="001C0505" w:rsidRDefault="00E77B8C" w:rsidP="001C6C20">
            <w:pPr>
              <w:jc w:val="center"/>
              <w:rPr>
                <w:rFonts w:ascii="Times New Roman" w:eastAsia="Times New Roman" w:hAnsi="Times New Roman" w:cs="Times New Roman"/>
                <w:bCs/>
                <w:sz w:val="24"/>
                <w:szCs w:val="24"/>
                <w:lang w:val="fr-FR" w:eastAsia="ru-RU"/>
              </w:rPr>
            </w:pPr>
            <w:r w:rsidRPr="001C0505">
              <w:rPr>
                <w:rFonts w:ascii="Times New Roman" w:eastAsia="Times New Roman" w:hAnsi="Times New Roman" w:cs="Times New Roman"/>
                <w:bCs/>
                <w:sz w:val="24"/>
                <w:szCs w:val="24"/>
                <w:lang w:val="fr-FR" w:eastAsia="ru-RU"/>
              </w:rPr>
              <w:t>Exportation</w:t>
            </w:r>
          </w:p>
          <w:p w14:paraId="32106AA6" w14:textId="77777777" w:rsidR="009D029D" w:rsidRPr="001C0505" w:rsidRDefault="00E77B8C" w:rsidP="00E77B8C">
            <w:pPr>
              <w:jc w:val="center"/>
              <w:rPr>
                <w:rFonts w:ascii="Times New Roman" w:eastAsia="Times New Roman" w:hAnsi="Times New Roman" w:cs="Times New Roman"/>
                <w:bCs/>
                <w:sz w:val="24"/>
                <w:szCs w:val="24"/>
                <w:lang w:val="fr-FR" w:eastAsia="ru-RU"/>
              </w:rPr>
            </w:pPr>
            <w:r w:rsidRPr="001C0505">
              <w:rPr>
                <w:rFonts w:ascii="Times New Roman" w:eastAsia="Times New Roman" w:hAnsi="Times New Roman" w:cs="Times New Roman"/>
                <w:bCs/>
                <w:sz w:val="24"/>
                <w:szCs w:val="24"/>
                <w:lang w:val="fr-FR" w:eastAsia="ru-RU"/>
              </w:rPr>
              <w:t xml:space="preserve">Recherche </w:t>
            </w:r>
            <w:r w:rsidRPr="001C0505">
              <w:rPr>
                <w:rFonts w:ascii="Times New Roman" w:eastAsia="Times New Roman" w:hAnsi="Times New Roman" w:cs="Times New Roman"/>
                <w:bCs/>
                <w:sz w:val="24"/>
                <w:szCs w:val="24"/>
                <w:lang w:val="fr-CA" w:eastAsia="ru-RU"/>
              </w:rPr>
              <w:t>de partenaires pour l’organisation de l’exportation</w:t>
            </w:r>
            <w:r w:rsidR="009D029D" w:rsidRPr="001C0505">
              <w:rPr>
                <w:rFonts w:ascii="Times New Roman" w:eastAsia="Times New Roman" w:hAnsi="Times New Roman" w:cs="Times New Roman"/>
                <w:bCs/>
                <w:sz w:val="24"/>
                <w:szCs w:val="24"/>
                <w:lang w:val="fr-FR" w:eastAsia="ru-RU"/>
              </w:rPr>
              <w:t>.</w:t>
            </w:r>
          </w:p>
        </w:tc>
        <w:tc>
          <w:tcPr>
            <w:tcW w:w="2150" w:type="dxa"/>
            <w:tcBorders>
              <w:top w:val="single" w:sz="4" w:space="0" w:color="auto"/>
            </w:tcBorders>
          </w:tcPr>
          <w:p w14:paraId="3AD81EEC" w14:textId="77777777" w:rsidR="00EE0284" w:rsidRPr="001C0505" w:rsidRDefault="00EE0284" w:rsidP="001C6C20">
            <w:pPr>
              <w:rPr>
                <w:rFonts w:ascii="Times New Roman" w:eastAsia="Times New Roman" w:hAnsi="Times New Roman" w:cs="Times New Roman"/>
                <w:bCs/>
                <w:sz w:val="24"/>
                <w:szCs w:val="24"/>
                <w:lang w:val="fr-FR" w:eastAsia="ru-RU"/>
              </w:rPr>
            </w:pPr>
            <w:proofErr w:type="spellStart"/>
            <w:r w:rsidRPr="001C0505">
              <w:rPr>
                <w:rFonts w:ascii="Times New Roman" w:eastAsia="Times New Roman" w:hAnsi="Times New Roman" w:cs="Times New Roman"/>
                <w:bCs/>
                <w:sz w:val="24"/>
                <w:szCs w:val="24"/>
                <w:lang w:val="fr-FR" w:eastAsia="ru-RU"/>
              </w:rPr>
              <w:t>Chernitsev</w:t>
            </w:r>
            <w:proofErr w:type="spellEnd"/>
          </w:p>
          <w:p w14:paraId="10271B8E" w14:textId="77777777" w:rsidR="009D029D" w:rsidRPr="001C0505" w:rsidRDefault="00EE0284" w:rsidP="001C6C20">
            <w:pPr>
              <w:rPr>
                <w:rFonts w:ascii="Times New Roman" w:eastAsia="Times New Roman" w:hAnsi="Times New Roman" w:cs="Times New Roman"/>
                <w:bCs/>
                <w:sz w:val="24"/>
                <w:szCs w:val="24"/>
                <w:lang w:val="fr-CA" w:eastAsia="ru-RU"/>
              </w:rPr>
            </w:pPr>
            <w:proofErr w:type="spellStart"/>
            <w:r w:rsidRPr="001C0505">
              <w:rPr>
                <w:rFonts w:ascii="Times New Roman" w:eastAsia="Times New Roman" w:hAnsi="Times New Roman" w:cs="Times New Roman"/>
                <w:bCs/>
                <w:sz w:val="24"/>
                <w:szCs w:val="24"/>
                <w:lang w:val="fr-FR" w:eastAsia="ru-RU"/>
              </w:rPr>
              <w:t>Kirill</w:t>
            </w:r>
            <w:proofErr w:type="spellEnd"/>
            <w:r w:rsidRPr="001C0505">
              <w:rPr>
                <w:rFonts w:ascii="Times New Roman" w:eastAsia="Times New Roman" w:hAnsi="Times New Roman" w:cs="Times New Roman"/>
                <w:bCs/>
                <w:sz w:val="24"/>
                <w:szCs w:val="24"/>
                <w:lang w:val="fr-FR" w:eastAsia="ru-RU"/>
              </w:rPr>
              <w:t xml:space="preserve"> </w:t>
            </w:r>
            <w:proofErr w:type="spellStart"/>
            <w:r w:rsidRPr="001C0505">
              <w:rPr>
                <w:rFonts w:ascii="Times New Roman" w:eastAsia="Times New Roman" w:hAnsi="Times New Roman" w:cs="Times New Roman"/>
                <w:bCs/>
                <w:sz w:val="24"/>
                <w:szCs w:val="24"/>
                <w:lang w:val="fr-FR" w:eastAsia="ru-RU"/>
              </w:rPr>
              <w:t>Aliksandrovich</w:t>
            </w:r>
            <w:proofErr w:type="spellEnd"/>
            <w:r w:rsidR="009D029D" w:rsidRPr="001C0505">
              <w:rPr>
                <w:rFonts w:ascii="Times New Roman" w:eastAsia="Times New Roman" w:hAnsi="Times New Roman" w:cs="Times New Roman"/>
                <w:bCs/>
                <w:sz w:val="24"/>
                <w:szCs w:val="24"/>
                <w:lang w:val="fr-FR" w:eastAsia="ru-RU"/>
              </w:rPr>
              <w:t xml:space="preserve">, </w:t>
            </w:r>
            <w:r w:rsidRPr="001C0505">
              <w:rPr>
                <w:rFonts w:ascii="Times New Roman" w:eastAsia="Times New Roman" w:hAnsi="Times New Roman" w:cs="Times New Roman"/>
                <w:bCs/>
                <w:sz w:val="24"/>
                <w:szCs w:val="24"/>
                <w:lang w:val="fr-FR" w:eastAsia="ru-RU"/>
              </w:rPr>
              <w:t>chef de la région Africaine</w:t>
            </w:r>
          </w:p>
          <w:p w14:paraId="33A0213F" w14:textId="77777777" w:rsidR="00DA67F1" w:rsidRPr="001C0505" w:rsidRDefault="00DA67F1" w:rsidP="005845B2">
            <w:pPr>
              <w:pStyle w:val="1"/>
              <w:shd w:val="clear" w:color="auto" w:fill="auto"/>
              <w:ind w:right="130"/>
              <w:rPr>
                <w:rFonts w:ascii="Times New Roman" w:hAnsi="Times New Roman"/>
                <w:bCs/>
                <w:sz w:val="24"/>
                <w:szCs w:val="24"/>
                <w:lang w:val="fr-FR" w:eastAsia="ru-RU"/>
              </w:rPr>
            </w:pPr>
          </w:p>
        </w:tc>
        <w:tc>
          <w:tcPr>
            <w:tcW w:w="2102" w:type="dxa"/>
            <w:tcBorders>
              <w:top w:val="single" w:sz="4" w:space="0" w:color="auto"/>
            </w:tcBorders>
          </w:tcPr>
          <w:p w14:paraId="21283200" w14:textId="77777777" w:rsidR="009D029D" w:rsidRPr="001C0505" w:rsidRDefault="00D60A89" w:rsidP="001C6C20">
            <w:pPr>
              <w:jc w:val="center"/>
              <w:rPr>
                <w:rFonts w:ascii="Times New Roman" w:hAnsi="Times New Roman" w:cs="Times New Roman"/>
                <w:sz w:val="24"/>
                <w:szCs w:val="24"/>
                <w:lang w:val="fr-FR"/>
              </w:rPr>
            </w:pPr>
            <w:hyperlink r:id="rId8" w:history="1">
              <w:r w:rsidR="009D029D" w:rsidRPr="001C0505">
                <w:rPr>
                  <w:rStyle w:val="Lienhypertexte"/>
                  <w:rFonts w:ascii="Times New Roman" w:hAnsi="Times New Roman" w:cs="Times New Roman"/>
                  <w:sz w:val="24"/>
                  <w:szCs w:val="24"/>
                  <w:lang w:val="fr-FR"/>
                </w:rPr>
                <w:t>https://kamaz.ru/</w:t>
              </w:r>
            </w:hyperlink>
          </w:p>
          <w:p w14:paraId="1E12E1C0" w14:textId="77777777" w:rsidR="009D029D" w:rsidRPr="001C0505" w:rsidRDefault="009D029D" w:rsidP="001C6C20">
            <w:pPr>
              <w:jc w:val="center"/>
              <w:rPr>
                <w:rFonts w:ascii="Times New Roman" w:eastAsia="Times New Roman" w:hAnsi="Times New Roman" w:cs="Times New Roman"/>
                <w:bCs/>
                <w:sz w:val="24"/>
                <w:szCs w:val="24"/>
                <w:lang w:val="fr-FR" w:eastAsia="ru-RU"/>
              </w:rPr>
            </w:pPr>
          </w:p>
          <w:p w14:paraId="556B3B9F" w14:textId="77777777" w:rsidR="009D029D" w:rsidRPr="001C0505" w:rsidRDefault="009D029D" w:rsidP="001C6C20">
            <w:pPr>
              <w:rPr>
                <w:rFonts w:ascii="Times New Roman" w:hAnsi="Times New Roman" w:cs="Times New Roman"/>
                <w:color w:val="4A525C"/>
                <w:sz w:val="24"/>
                <w:szCs w:val="24"/>
                <w:shd w:val="clear" w:color="auto" w:fill="FFFFFF"/>
                <w:lang w:val="fr-FR"/>
              </w:rPr>
            </w:pPr>
            <w:r w:rsidRPr="001C0505">
              <w:rPr>
                <w:rFonts w:ascii="Times New Roman" w:hAnsi="Times New Roman" w:cs="Times New Roman"/>
                <w:color w:val="4A525C"/>
                <w:sz w:val="24"/>
                <w:szCs w:val="24"/>
                <w:shd w:val="clear" w:color="auto" w:fill="FFFFFF"/>
                <w:lang w:val="fr-FR"/>
              </w:rPr>
              <w:t>+8-800-555-00-99</w:t>
            </w:r>
          </w:p>
          <w:p w14:paraId="0DDB176F" w14:textId="77777777" w:rsidR="00DA67F1" w:rsidRPr="001C0505" w:rsidRDefault="00DA67F1" w:rsidP="001C6C20">
            <w:pPr>
              <w:rPr>
                <w:rFonts w:ascii="Times New Roman" w:hAnsi="Times New Roman" w:cs="Times New Roman"/>
                <w:color w:val="4A525C"/>
                <w:sz w:val="24"/>
                <w:szCs w:val="24"/>
                <w:shd w:val="clear" w:color="auto" w:fill="FFFFFF"/>
                <w:lang w:val="fr-FR"/>
              </w:rPr>
            </w:pPr>
          </w:p>
          <w:p w14:paraId="291EBA8B" w14:textId="77777777" w:rsidR="00DA67F1" w:rsidRPr="001C0505" w:rsidRDefault="00D60A89" w:rsidP="00DA67F1">
            <w:pPr>
              <w:pStyle w:val="1"/>
              <w:shd w:val="clear" w:color="auto" w:fill="auto"/>
              <w:ind w:left="130" w:right="130"/>
              <w:rPr>
                <w:rStyle w:val="BookAntiqua0pt"/>
                <w:rFonts w:ascii="Times New Roman" w:hAnsi="Times New Roman" w:cs="Times New Roman"/>
                <w:sz w:val="24"/>
                <w:szCs w:val="24"/>
                <w:lang w:val="fr-FR"/>
              </w:rPr>
            </w:pPr>
            <w:hyperlink r:id="rId9" w:history="1">
              <w:r w:rsidR="00DA67F1" w:rsidRPr="001C0505">
                <w:rPr>
                  <w:rStyle w:val="Lienhypertexte"/>
                  <w:rFonts w:ascii="Times New Roman" w:eastAsia="Book Antiqua" w:hAnsi="Times New Roman"/>
                  <w:spacing w:val="4"/>
                  <w:sz w:val="24"/>
                  <w:szCs w:val="24"/>
                  <w:shd w:val="clear" w:color="auto" w:fill="FFFFFF"/>
                  <w:lang w:val="fr-FR"/>
                </w:rPr>
                <w:t>chka@kamaz.ru</w:t>
              </w:r>
            </w:hyperlink>
          </w:p>
          <w:p w14:paraId="1AE72956" w14:textId="77777777" w:rsidR="00DA67F1" w:rsidRPr="001C0505" w:rsidRDefault="00DA67F1" w:rsidP="001C6C20">
            <w:pPr>
              <w:rPr>
                <w:rFonts w:ascii="Times New Roman" w:eastAsia="Times New Roman" w:hAnsi="Times New Roman" w:cs="Times New Roman"/>
                <w:sz w:val="24"/>
                <w:szCs w:val="24"/>
                <w:lang w:val="fr-FR" w:eastAsia="ru-RU"/>
              </w:rPr>
            </w:pPr>
          </w:p>
        </w:tc>
      </w:tr>
      <w:tr w:rsidR="000F3CDA" w:rsidRPr="005845B2" w14:paraId="19EC0DC5" w14:textId="77777777" w:rsidTr="00803DB1">
        <w:trPr>
          <w:gridAfter w:val="1"/>
          <w:wAfter w:w="13" w:type="dxa"/>
          <w:trHeight w:val="699"/>
        </w:trPr>
        <w:tc>
          <w:tcPr>
            <w:tcW w:w="482" w:type="dxa"/>
            <w:gridSpan w:val="2"/>
          </w:tcPr>
          <w:p w14:paraId="1F9E91F7" w14:textId="77777777" w:rsidR="000F3CDA" w:rsidRPr="001F4627" w:rsidRDefault="00146919" w:rsidP="00AE70BE">
            <w:pPr>
              <w:rPr>
                <w:rFonts w:ascii="Times New Roman" w:eastAsia="Times New Roman" w:hAnsi="Times New Roman" w:cs="Times New Roman"/>
                <w:sz w:val="24"/>
                <w:szCs w:val="24"/>
                <w:lang w:val="fr-FR" w:eastAsia="ru-RU"/>
              </w:rPr>
            </w:pPr>
            <w:r w:rsidRPr="001F4627">
              <w:rPr>
                <w:rFonts w:ascii="Times New Roman" w:eastAsia="Times New Roman" w:hAnsi="Times New Roman" w:cs="Times New Roman"/>
                <w:sz w:val="24"/>
                <w:szCs w:val="24"/>
                <w:lang w:val="fr-FR" w:eastAsia="ru-RU"/>
              </w:rPr>
              <w:t>2</w:t>
            </w:r>
          </w:p>
        </w:tc>
        <w:tc>
          <w:tcPr>
            <w:tcW w:w="1984" w:type="dxa"/>
          </w:tcPr>
          <w:p w14:paraId="21527F08" w14:textId="77777777" w:rsidR="006157F5" w:rsidRPr="001C0505" w:rsidRDefault="006157F5" w:rsidP="002A5D82">
            <w:pPr>
              <w:rPr>
                <w:rFonts w:ascii="Times New Roman" w:eastAsia="Times New Roman" w:hAnsi="Times New Roman" w:cs="Times New Roman"/>
                <w:b/>
                <w:color w:val="000000"/>
                <w:sz w:val="24"/>
                <w:szCs w:val="24"/>
                <w:lang w:val="fr-FR" w:eastAsia="ru-RU"/>
              </w:rPr>
            </w:pPr>
            <w:r w:rsidRPr="001C0505">
              <w:rPr>
                <w:rFonts w:ascii="Times New Roman" w:eastAsia="Helvetica" w:hAnsi="Times New Roman" w:cs="Times New Roman"/>
                <w:b/>
                <w:color w:val="000000"/>
                <w:sz w:val="24"/>
                <w:szCs w:val="24"/>
                <w:lang w:val="fr-FR" w:eastAsia="ru-RU"/>
              </w:rPr>
              <w:t>«</w:t>
            </w:r>
            <w:proofErr w:type="spellStart"/>
            <w:r w:rsidRPr="001C0505">
              <w:rPr>
                <w:rFonts w:ascii="Times New Roman" w:eastAsia="Times New Roman" w:hAnsi="Times New Roman" w:cs="Times New Roman"/>
                <w:b/>
                <w:color w:val="000000"/>
                <w:sz w:val="24"/>
                <w:szCs w:val="24"/>
                <w:lang w:val="fr-FR" w:eastAsia="ru-RU"/>
              </w:rPr>
              <w:t>Opora</w:t>
            </w:r>
            <w:proofErr w:type="spellEnd"/>
            <w:r w:rsidRPr="001C0505">
              <w:rPr>
                <w:rFonts w:ascii="Times New Roman" w:eastAsia="Times New Roman" w:hAnsi="Times New Roman" w:cs="Times New Roman"/>
                <w:b/>
                <w:color w:val="000000"/>
                <w:sz w:val="24"/>
                <w:szCs w:val="24"/>
                <w:lang w:val="fr-FR" w:eastAsia="ru-RU"/>
              </w:rPr>
              <w:t xml:space="preserve"> </w:t>
            </w:r>
            <w:proofErr w:type="spellStart"/>
            <w:r w:rsidRPr="001C0505">
              <w:rPr>
                <w:rFonts w:ascii="Times New Roman" w:eastAsia="Times New Roman" w:hAnsi="Times New Roman" w:cs="Times New Roman"/>
                <w:b/>
                <w:color w:val="000000"/>
                <w:sz w:val="24"/>
                <w:szCs w:val="24"/>
                <w:lang w:val="fr-FR" w:eastAsia="ru-RU"/>
              </w:rPr>
              <w:t>Rossii</w:t>
            </w:r>
            <w:proofErr w:type="spellEnd"/>
            <w:r w:rsidRPr="001C0505">
              <w:rPr>
                <w:rFonts w:ascii="Times New Roman" w:eastAsia="Helvetica" w:hAnsi="Times New Roman" w:cs="Times New Roman"/>
                <w:b/>
                <w:color w:val="000000"/>
                <w:sz w:val="24"/>
                <w:szCs w:val="24"/>
                <w:lang w:val="fr-FR" w:eastAsia="ru-RU"/>
              </w:rPr>
              <w:t>»</w:t>
            </w:r>
            <w:r w:rsidRPr="001C0505">
              <w:rPr>
                <w:rFonts w:ascii="Times New Roman" w:eastAsia="Times New Roman" w:hAnsi="Times New Roman" w:cs="Times New Roman"/>
                <w:b/>
                <w:color w:val="000000"/>
                <w:sz w:val="24"/>
                <w:szCs w:val="24"/>
                <w:lang w:val="fr-FR" w:eastAsia="ru-RU"/>
              </w:rPr>
              <w:t xml:space="preserve">, </w:t>
            </w:r>
          </w:p>
          <w:p w14:paraId="74E028A0" w14:textId="77777777" w:rsidR="000F3CDA" w:rsidRPr="001C0505" w:rsidRDefault="006157F5" w:rsidP="002A5D82">
            <w:pPr>
              <w:rPr>
                <w:rFonts w:ascii="Times New Roman" w:eastAsia="Times New Roman" w:hAnsi="Times New Roman" w:cs="Times New Roman"/>
                <w:b/>
                <w:color w:val="000000"/>
                <w:sz w:val="24"/>
                <w:szCs w:val="24"/>
                <w:lang w:val="fr-FR" w:eastAsia="ru-RU"/>
              </w:rPr>
            </w:pPr>
            <w:r w:rsidRPr="001C0505">
              <w:rPr>
                <w:rFonts w:ascii="Times New Roman" w:eastAsia="Times New Roman" w:hAnsi="Times New Roman" w:cs="Times New Roman"/>
                <w:b/>
                <w:color w:val="000000"/>
                <w:sz w:val="24"/>
                <w:szCs w:val="24"/>
                <w:lang w:val="fr-FR" w:eastAsia="ru-RU"/>
              </w:rPr>
              <w:t>comité de machinerie</w:t>
            </w:r>
            <w:r w:rsidR="00D859A4" w:rsidRPr="001C0505">
              <w:rPr>
                <w:rFonts w:ascii="Times New Roman" w:eastAsia="Times New Roman" w:hAnsi="Times New Roman" w:cs="Times New Roman"/>
                <w:b/>
                <w:color w:val="000000"/>
                <w:sz w:val="24"/>
                <w:szCs w:val="24"/>
                <w:lang w:val="fr-FR" w:eastAsia="ru-RU"/>
              </w:rPr>
              <w:t>.</w:t>
            </w:r>
          </w:p>
        </w:tc>
        <w:tc>
          <w:tcPr>
            <w:tcW w:w="2519" w:type="dxa"/>
          </w:tcPr>
          <w:p w14:paraId="56837058" w14:textId="77777777" w:rsidR="000F3CDA" w:rsidRPr="001C0505" w:rsidRDefault="006157F5" w:rsidP="00136934">
            <w:pPr>
              <w:pStyle w:val="NormalWeb"/>
              <w:spacing w:before="0" w:beforeAutospacing="0" w:after="0" w:afterAutospacing="0"/>
              <w:rPr>
                <w:color w:val="000000"/>
                <w:lang w:val="fr-CA"/>
              </w:rPr>
            </w:pPr>
            <w:r w:rsidRPr="001C0505">
              <w:rPr>
                <w:rStyle w:val="apple-converted-space"/>
                <w:color w:val="000000"/>
                <w:lang w:val="fr-FR"/>
              </w:rPr>
              <w:t>Développement de la coopération internationale et l’organisation des contacts d’affaires avec des PME (petites et moyennes entreprises)</w:t>
            </w:r>
            <w:r w:rsidR="00423A20" w:rsidRPr="001C0505">
              <w:rPr>
                <w:rStyle w:val="apple-converted-space"/>
                <w:lang w:val="fr-FR"/>
              </w:rPr>
              <w:t xml:space="preserve"> </w:t>
            </w:r>
            <w:r w:rsidRPr="001C0505">
              <w:rPr>
                <w:color w:val="000000"/>
                <w:lang w:val="fr-FR"/>
              </w:rPr>
              <w:t>et des entrepreneurs étrangers.</w:t>
            </w:r>
          </w:p>
        </w:tc>
        <w:tc>
          <w:tcPr>
            <w:tcW w:w="4115" w:type="dxa"/>
            <w:gridSpan w:val="2"/>
          </w:tcPr>
          <w:p w14:paraId="0B79C14E" w14:textId="1F5704DE" w:rsidR="000F3CDA" w:rsidRPr="001C0505" w:rsidRDefault="009F342F" w:rsidP="006157F5">
            <w:pPr>
              <w:rPr>
                <w:rFonts w:ascii="Times New Roman" w:eastAsia="Times New Roman" w:hAnsi="Times New Roman" w:cs="Times New Roman"/>
                <w:sz w:val="24"/>
                <w:szCs w:val="24"/>
                <w:lang w:val="fr-FR" w:eastAsia="ru-RU"/>
              </w:rPr>
            </w:pPr>
            <w:r w:rsidRPr="001C0505">
              <w:rPr>
                <w:rFonts w:ascii="Times New Roman" w:hAnsi="Times New Roman" w:cs="Times New Roman"/>
                <w:sz w:val="24"/>
                <w:szCs w:val="24"/>
                <w:lang w:val="fr-FR"/>
              </w:rPr>
              <w:t>É</w:t>
            </w:r>
            <w:r w:rsidR="006157F5" w:rsidRPr="001C0505">
              <w:rPr>
                <w:rFonts w:ascii="Times New Roman" w:hAnsi="Times New Roman" w:cs="Times New Roman"/>
                <w:sz w:val="24"/>
                <w:szCs w:val="24"/>
                <w:lang w:val="fr-FR"/>
              </w:rPr>
              <w:t xml:space="preserve">tablissement du dialogue </w:t>
            </w:r>
            <w:r w:rsidR="006157F5" w:rsidRPr="001C0505">
              <w:rPr>
                <w:rFonts w:ascii="Times New Roman" w:hAnsi="Times New Roman" w:cs="Times New Roman"/>
                <w:sz w:val="24"/>
                <w:szCs w:val="24"/>
                <w:lang w:val="fr-CA"/>
              </w:rPr>
              <w:t>entre les propriétaires et les chefs des PME ru</w:t>
            </w:r>
            <w:r w:rsidR="00BF409C">
              <w:rPr>
                <w:rFonts w:ascii="Times New Roman" w:hAnsi="Times New Roman" w:cs="Times New Roman"/>
                <w:sz w:val="24"/>
                <w:szCs w:val="24"/>
                <w:lang w:val="fr-CA"/>
              </w:rPr>
              <w:t>s</w:t>
            </w:r>
            <w:r w:rsidR="006157F5" w:rsidRPr="001C0505">
              <w:rPr>
                <w:rFonts w:ascii="Times New Roman" w:hAnsi="Times New Roman" w:cs="Times New Roman"/>
                <w:sz w:val="24"/>
                <w:szCs w:val="24"/>
                <w:lang w:val="fr-CA"/>
              </w:rPr>
              <w:t xml:space="preserve">ses et </w:t>
            </w:r>
            <w:r w:rsidR="006157F5" w:rsidRPr="001C0505">
              <w:rPr>
                <w:rFonts w:ascii="Times New Roman" w:hAnsi="Times New Roman" w:cs="Times New Roman"/>
                <w:sz w:val="24"/>
                <w:szCs w:val="24"/>
                <w:lang w:val="fr-FR"/>
              </w:rPr>
              <w:t xml:space="preserve">les représentants gouvernementaux, de l’infrastructure, </w:t>
            </w:r>
            <w:r w:rsidR="006157F5" w:rsidRPr="001C0505">
              <w:rPr>
                <w:rFonts w:ascii="Times New Roman" w:hAnsi="Times New Roman" w:cs="Times New Roman"/>
                <w:sz w:val="24"/>
                <w:szCs w:val="24"/>
                <w:lang w:val="fr-CA"/>
              </w:rPr>
              <w:t xml:space="preserve">de la société des experts et </w:t>
            </w:r>
            <w:r w:rsidR="006157F5" w:rsidRPr="001C0505">
              <w:rPr>
                <w:rFonts w:ascii="Times New Roman" w:hAnsi="Times New Roman" w:cs="Times New Roman"/>
                <w:sz w:val="24"/>
                <w:szCs w:val="24"/>
                <w:lang w:val="fr-FR"/>
              </w:rPr>
              <w:t xml:space="preserve">les hommes d’affaires </w:t>
            </w:r>
            <w:r w:rsidR="00EE0284" w:rsidRPr="001C0505">
              <w:rPr>
                <w:rFonts w:ascii="Times New Roman" w:hAnsi="Times New Roman" w:cs="Times New Roman"/>
                <w:sz w:val="24"/>
                <w:szCs w:val="24"/>
                <w:lang w:val="fr-FR"/>
              </w:rPr>
              <w:t>tunisiens</w:t>
            </w:r>
            <w:r w:rsidR="006157F5" w:rsidRPr="001C0505">
              <w:rPr>
                <w:rFonts w:ascii="Times New Roman" w:hAnsi="Times New Roman" w:cs="Times New Roman"/>
                <w:sz w:val="24"/>
                <w:szCs w:val="24"/>
                <w:lang w:val="fr-FR"/>
              </w:rPr>
              <w:t xml:space="preserve">. </w:t>
            </w:r>
          </w:p>
        </w:tc>
        <w:tc>
          <w:tcPr>
            <w:tcW w:w="2699" w:type="dxa"/>
          </w:tcPr>
          <w:p w14:paraId="58F97EF0" w14:textId="37FE60BC" w:rsidR="00EE0284" w:rsidRPr="001C0505" w:rsidRDefault="00BF409C" w:rsidP="00576CB5">
            <w:pPr>
              <w:rPr>
                <w:rFonts w:ascii="Times New Roman" w:eastAsia="Times New Roman" w:hAnsi="Times New Roman" w:cs="Times New Roman"/>
                <w:sz w:val="24"/>
                <w:szCs w:val="24"/>
                <w:lang w:val="fr-FR" w:eastAsia="ru-RU"/>
              </w:rPr>
            </w:pPr>
            <w:r>
              <w:rPr>
                <w:rFonts w:ascii="Times New Roman" w:eastAsia="Times New Roman" w:hAnsi="Times New Roman" w:cs="Times New Roman"/>
                <w:sz w:val="24"/>
                <w:szCs w:val="24"/>
                <w:lang w:val="fr-FR" w:eastAsia="ru-RU"/>
              </w:rPr>
              <w:t xml:space="preserve">Recherche de </w:t>
            </w:r>
            <w:r w:rsidR="00EE0284" w:rsidRPr="001C0505">
              <w:rPr>
                <w:rFonts w:ascii="Times New Roman" w:eastAsia="Times New Roman" w:hAnsi="Times New Roman" w:cs="Times New Roman"/>
                <w:sz w:val="24"/>
                <w:szCs w:val="24"/>
                <w:lang w:val="fr-FR" w:eastAsia="ru-RU"/>
              </w:rPr>
              <w:t xml:space="preserve"> partenaires pour l’organisation</w:t>
            </w:r>
            <w:r w:rsidR="00576CB5">
              <w:rPr>
                <w:rFonts w:ascii="Times New Roman" w:eastAsia="Times New Roman" w:hAnsi="Times New Roman" w:cs="Times New Roman"/>
                <w:sz w:val="24"/>
                <w:szCs w:val="24"/>
                <w:lang w:val="fr-FR" w:eastAsia="ru-RU"/>
              </w:rPr>
              <w:t xml:space="preserve"> de l’exportation des produits </w:t>
            </w:r>
            <w:r w:rsidR="00EE0284" w:rsidRPr="001C0505">
              <w:rPr>
                <w:rFonts w:ascii="Times New Roman" w:eastAsia="Times New Roman" w:hAnsi="Times New Roman" w:cs="Times New Roman"/>
                <w:sz w:val="24"/>
                <w:szCs w:val="24"/>
                <w:lang w:val="fr-FR" w:eastAsia="ru-RU"/>
              </w:rPr>
              <w:t xml:space="preserve">et des </w:t>
            </w:r>
            <w:r w:rsidR="00EE0284" w:rsidRPr="001C0505">
              <w:rPr>
                <w:rFonts w:ascii="Times New Roman" w:eastAsia="Times New Roman" w:hAnsi="Times New Roman" w:cs="Times New Roman"/>
                <w:sz w:val="24"/>
                <w:szCs w:val="24"/>
                <w:lang w:val="fr-CA" w:eastAsia="ru-RU"/>
              </w:rPr>
              <w:t>services des PME</w:t>
            </w:r>
            <w:r w:rsidR="0001571B" w:rsidRPr="001C0505">
              <w:rPr>
                <w:rFonts w:ascii="Times New Roman" w:eastAsia="Times New Roman" w:hAnsi="Times New Roman" w:cs="Times New Roman"/>
                <w:sz w:val="24"/>
                <w:szCs w:val="24"/>
                <w:lang w:val="fr-FR" w:eastAsia="ru-RU"/>
              </w:rPr>
              <w:t xml:space="preserve"> </w:t>
            </w:r>
            <w:r w:rsidR="00EE0284" w:rsidRPr="001C0505">
              <w:rPr>
                <w:rFonts w:ascii="Times New Roman" w:eastAsia="Times New Roman" w:hAnsi="Times New Roman" w:cs="Times New Roman"/>
                <w:sz w:val="24"/>
                <w:szCs w:val="24"/>
                <w:lang w:val="fr-FR" w:eastAsia="ru-RU"/>
              </w:rPr>
              <w:t xml:space="preserve">russes dans le domaine de </w:t>
            </w:r>
            <w:r>
              <w:rPr>
                <w:rFonts w:ascii="Times New Roman" w:eastAsia="Times New Roman" w:hAnsi="Times New Roman" w:cs="Times New Roman"/>
                <w:sz w:val="24"/>
                <w:szCs w:val="24"/>
                <w:lang w:val="fr-FR" w:eastAsia="ru-RU"/>
              </w:rPr>
              <w:t xml:space="preserve">la </w:t>
            </w:r>
            <w:r w:rsidR="00EE0284" w:rsidRPr="001C0505">
              <w:rPr>
                <w:rFonts w:ascii="Times New Roman" w:eastAsia="Times New Roman" w:hAnsi="Times New Roman" w:cs="Times New Roman"/>
                <w:sz w:val="24"/>
                <w:szCs w:val="24"/>
                <w:lang w:val="fr-FR" w:eastAsia="ru-RU"/>
              </w:rPr>
              <w:t>machinerie.</w:t>
            </w:r>
          </w:p>
          <w:p w14:paraId="7687A077" w14:textId="77777777" w:rsidR="000F3CDA" w:rsidRPr="001C0505" w:rsidRDefault="000F3CDA" w:rsidP="0001571B">
            <w:pPr>
              <w:rPr>
                <w:rFonts w:ascii="Times New Roman" w:eastAsia="Times New Roman" w:hAnsi="Times New Roman" w:cs="Times New Roman"/>
                <w:sz w:val="24"/>
                <w:szCs w:val="24"/>
                <w:lang w:val="fr-FR" w:eastAsia="ru-RU"/>
              </w:rPr>
            </w:pPr>
          </w:p>
        </w:tc>
        <w:tc>
          <w:tcPr>
            <w:tcW w:w="2150" w:type="dxa"/>
          </w:tcPr>
          <w:p w14:paraId="4C23E8EB" w14:textId="1A45719E" w:rsidR="00EE0284" w:rsidRPr="001C0505" w:rsidRDefault="00C62ED1" w:rsidP="00BF409C">
            <w:pPr>
              <w:rPr>
                <w:rFonts w:ascii="Times New Roman" w:eastAsia="Times New Roman" w:hAnsi="Times New Roman" w:cs="Times New Roman"/>
                <w:sz w:val="24"/>
                <w:szCs w:val="24"/>
                <w:lang w:val="fr-FR" w:eastAsia="ru-RU"/>
              </w:rPr>
            </w:pPr>
            <w:r w:rsidRPr="001C0505">
              <w:rPr>
                <w:rFonts w:ascii="Times New Roman" w:eastAsia="Times New Roman" w:hAnsi="Times New Roman" w:cs="Times New Roman"/>
                <w:sz w:val="24"/>
                <w:szCs w:val="24"/>
                <w:lang w:val="fr-FR" w:eastAsia="ru-RU"/>
              </w:rPr>
              <w:t xml:space="preserve">1. </w:t>
            </w:r>
            <w:r w:rsidR="00EE0284" w:rsidRPr="001C0505">
              <w:rPr>
                <w:rFonts w:ascii="Times New Roman" w:eastAsia="Times New Roman" w:hAnsi="Times New Roman" w:cs="Times New Roman"/>
                <w:sz w:val="24"/>
                <w:szCs w:val="24"/>
                <w:lang w:val="fr-FR" w:eastAsia="ru-RU"/>
              </w:rPr>
              <w:t>Président d</w:t>
            </w:r>
            <w:r w:rsidR="00BF409C">
              <w:rPr>
                <w:rFonts w:ascii="Times New Roman" w:eastAsia="Times New Roman" w:hAnsi="Times New Roman" w:cs="Times New Roman"/>
                <w:sz w:val="24"/>
                <w:szCs w:val="24"/>
                <w:lang w:val="fr-FR" w:eastAsia="ru-RU"/>
              </w:rPr>
              <w:t>u</w:t>
            </w:r>
            <w:r w:rsidR="00EE0284" w:rsidRPr="001C0505">
              <w:rPr>
                <w:rFonts w:ascii="Times New Roman" w:eastAsia="Times New Roman" w:hAnsi="Times New Roman" w:cs="Times New Roman"/>
                <w:sz w:val="24"/>
                <w:szCs w:val="24"/>
                <w:lang w:val="fr-FR" w:eastAsia="ru-RU"/>
              </w:rPr>
              <w:t xml:space="preserve"> Comité </w:t>
            </w:r>
          </w:p>
          <w:p w14:paraId="18AB6A99" w14:textId="77777777" w:rsidR="00EE0284" w:rsidRPr="001C0505" w:rsidRDefault="00EE0284" w:rsidP="002A5D82">
            <w:pPr>
              <w:rPr>
                <w:rFonts w:ascii="Times New Roman" w:eastAsia="Times New Roman" w:hAnsi="Times New Roman" w:cs="Times New Roman"/>
                <w:sz w:val="24"/>
                <w:szCs w:val="24"/>
                <w:lang w:val="fr-FR" w:eastAsia="ru-RU"/>
              </w:rPr>
            </w:pPr>
            <w:proofErr w:type="spellStart"/>
            <w:r w:rsidRPr="001C0505">
              <w:rPr>
                <w:rFonts w:ascii="Times New Roman" w:eastAsia="Times New Roman" w:hAnsi="Times New Roman" w:cs="Times New Roman"/>
                <w:sz w:val="24"/>
                <w:szCs w:val="24"/>
                <w:lang w:val="fr-FR" w:eastAsia="ru-RU"/>
              </w:rPr>
              <w:t>Dunaev</w:t>
            </w:r>
            <w:proofErr w:type="spellEnd"/>
          </w:p>
          <w:p w14:paraId="0325204A" w14:textId="77777777" w:rsidR="00EE0284" w:rsidRPr="001C0505" w:rsidRDefault="00EE0284" w:rsidP="002A5D82">
            <w:pPr>
              <w:rPr>
                <w:rFonts w:ascii="Times New Roman" w:eastAsia="Times New Roman" w:hAnsi="Times New Roman" w:cs="Times New Roman"/>
                <w:sz w:val="24"/>
                <w:szCs w:val="24"/>
                <w:lang w:val="fr-FR" w:eastAsia="ru-RU"/>
              </w:rPr>
            </w:pPr>
            <w:r w:rsidRPr="001C0505">
              <w:rPr>
                <w:rFonts w:ascii="Times New Roman" w:eastAsia="Times New Roman" w:hAnsi="Times New Roman" w:cs="Times New Roman"/>
                <w:sz w:val="24"/>
                <w:szCs w:val="24"/>
                <w:lang w:val="fr-FR" w:eastAsia="ru-RU"/>
              </w:rPr>
              <w:t>Nikolaï</w:t>
            </w:r>
          </w:p>
          <w:p w14:paraId="42546CE8" w14:textId="77777777" w:rsidR="0006757D" w:rsidRPr="001C0505" w:rsidRDefault="00EE0284" w:rsidP="002A5D82">
            <w:pPr>
              <w:rPr>
                <w:rFonts w:ascii="Times New Roman" w:eastAsia="Times New Roman" w:hAnsi="Times New Roman" w:cs="Times New Roman"/>
                <w:sz w:val="24"/>
                <w:szCs w:val="24"/>
                <w:lang w:val="fr-FR" w:eastAsia="ru-RU"/>
              </w:rPr>
            </w:pPr>
            <w:proofErr w:type="spellStart"/>
            <w:r w:rsidRPr="001C0505">
              <w:rPr>
                <w:rFonts w:ascii="Times New Roman" w:eastAsia="Times New Roman" w:hAnsi="Times New Roman" w:cs="Times New Roman"/>
                <w:sz w:val="24"/>
                <w:szCs w:val="24"/>
                <w:lang w:val="fr-FR" w:eastAsia="ru-RU"/>
              </w:rPr>
              <w:t>Ilgizarovich</w:t>
            </w:r>
            <w:proofErr w:type="spellEnd"/>
          </w:p>
          <w:p w14:paraId="08A02266" w14:textId="3C71CB24" w:rsidR="0006757D" w:rsidRPr="001C0505" w:rsidRDefault="0006757D" w:rsidP="00EE0284">
            <w:pPr>
              <w:rPr>
                <w:rFonts w:ascii="Times New Roman" w:eastAsia="Times New Roman" w:hAnsi="Times New Roman" w:cs="Times New Roman"/>
                <w:sz w:val="24"/>
                <w:szCs w:val="24"/>
                <w:lang w:val="fr-FR" w:eastAsia="ru-RU"/>
              </w:rPr>
            </w:pPr>
          </w:p>
        </w:tc>
        <w:tc>
          <w:tcPr>
            <w:tcW w:w="2102" w:type="dxa"/>
          </w:tcPr>
          <w:p w14:paraId="02544E98" w14:textId="77777777" w:rsidR="000F3CDA" w:rsidRPr="001C0505" w:rsidRDefault="00D60A89" w:rsidP="002A5D82">
            <w:pPr>
              <w:rPr>
                <w:rFonts w:ascii="Times New Roman" w:hAnsi="Times New Roman" w:cs="Times New Roman"/>
                <w:sz w:val="24"/>
                <w:szCs w:val="24"/>
                <w:lang w:val="fr-FR"/>
              </w:rPr>
            </w:pPr>
            <w:hyperlink r:id="rId10" w:history="1">
              <w:r w:rsidR="00D859A4" w:rsidRPr="001C0505">
                <w:rPr>
                  <w:rFonts w:ascii="Times New Roman" w:hAnsi="Times New Roman" w:cs="Times New Roman"/>
                  <w:color w:val="0000FF"/>
                  <w:sz w:val="24"/>
                  <w:szCs w:val="24"/>
                  <w:u w:val="single"/>
                  <w:lang w:val="fr-FR"/>
                </w:rPr>
                <w:t>http://www.opora.ru/committees-and-commissions/komitety/promyshlennosti/o-komitete-128/</w:t>
              </w:r>
            </w:hyperlink>
          </w:p>
          <w:p w14:paraId="7757BEC9" w14:textId="77777777" w:rsidR="00D859A4" w:rsidRPr="001C0505" w:rsidRDefault="00D859A4" w:rsidP="002A5D82">
            <w:pPr>
              <w:rPr>
                <w:rFonts w:ascii="Times New Roman" w:eastAsia="Times New Roman" w:hAnsi="Times New Roman" w:cs="Times New Roman"/>
                <w:sz w:val="24"/>
                <w:szCs w:val="24"/>
                <w:lang w:val="fr-FR" w:eastAsia="ru-RU"/>
              </w:rPr>
            </w:pPr>
            <w:r w:rsidRPr="001C0505">
              <w:rPr>
                <w:rFonts w:ascii="Times New Roman" w:hAnsi="Times New Roman" w:cs="Times New Roman"/>
                <w:sz w:val="24"/>
                <w:szCs w:val="24"/>
                <w:lang w:val="fr-FR"/>
              </w:rPr>
              <w:t>id@opora.ru</w:t>
            </w:r>
          </w:p>
          <w:p w14:paraId="7C3F0D3E" w14:textId="77777777" w:rsidR="004F2D5D" w:rsidRPr="001C0505" w:rsidRDefault="001D1144" w:rsidP="00EE0284">
            <w:pPr>
              <w:rPr>
                <w:rFonts w:ascii="Times New Roman" w:eastAsia="Times New Roman" w:hAnsi="Times New Roman" w:cs="Times New Roman"/>
                <w:sz w:val="24"/>
                <w:szCs w:val="24"/>
                <w:lang w:val="fr-FR" w:eastAsia="ru-RU"/>
              </w:rPr>
            </w:pPr>
            <w:r w:rsidRPr="001C0505">
              <w:rPr>
                <w:rFonts w:ascii="Times New Roman" w:hAnsi="Times New Roman" w:cs="Times New Roman"/>
                <w:color w:val="000000"/>
                <w:sz w:val="24"/>
                <w:szCs w:val="24"/>
                <w:shd w:val="clear" w:color="auto" w:fill="FFFFFF"/>
                <w:lang w:val="fr-FR"/>
              </w:rPr>
              <w:t>+7 (495) 660-2111 (</w:t>
            </w:r>
            <w:proofErr w:type="spellStart"/>
            <w:r w:rsidR="00EE0284" w:rsidRPr="001C0505">
              <w:rPr>
                <w:rFonts w:ascii="Times New Roman" w:hAnsi="Times New Roman" w:cs="Times New Roman"/>
                <w:color w:val="000000"/>
                <w:sz w:val="24"/>
                <w:szCs w:val="24"/>
                <w:shd w:val="clear" w:color="auto" w:fill="FFFFFF"/>
                <w:lang w:val="fr-FR"/>
              </w:rPr>
              <w:t>add</w:t>
            </w:r>
            <w:proofErr w:type="spellEnd"/>
            <w:r w:rsidR="00EE0284" w:rsidRPr="001C0505">
              <w:rPr>
                <w:rFonts w:ascii="Times New Roman" w:hAnsi="Times New Roman" w:cs="Times New Roman"/>
                <w:color w:val="000000"/>
                <w:sz w:val="24"/>
                <w:szCs w:val="24"/>
                <w:shd w:val="clear" w:color="auto" w:fill="FFFFFF"/>
                <w:lang w:val="fr-FR"/>
              </w:rPr>
              <w:t>.</w:t>
            </w:r>
            <w:r w:rsidR="00163377" w:rsidRPr="001C0505">
              <w:rPr>
                <w:rFonts w:ascii="Times New Roman" w:hAnsi="Times New Roman" w:cs="Times New Roman"/>
                <w:color w:val="000000"/>
                <w:sz w:val="24"/>
                <w:szCs w:val="24"/>
                <w:shd w:val="clear" w:color="auto" w:fill="FFFFFF"/>
                <w:lang w:val="fr-FR"/>
              </w:rPr>
              <w:t xml:space="preserve"> 244) </w:t>
            </w:r>
            <w:r w:rsidR="00136934" w:rsidRPr="001C0505">
              <w:rPr>
                <w:rFonts w:ascii="Times New Roman" w:hAnsi="Times New Roman" w:cs="Times New Roman"/>
                <w:color w:val="000000"/>
                <w:sz w:val="24"/>
                <w:szCs w:val="24"/>
                <w:shd w:val="clear" w:color="auto" w:fill="FFFFFF"/>
                <w:lang w:val="fr-FR"/>
              </w:rPr>
              <w:t>dép. international</w:t>
            </w:r>
          </w:p>
        </w:tc>
      </w:tr>
      <w:tr w:rsidR="000F3CDA" w:rsidRPr="001F4627" w14:paraId="0E0AA9B6" w14:textId="77777777" w:rsidTr="00803DB1">
        <w:trPr>
          <w:gridAfter w:val="1"/>
          <w:wAfter w:w="13" w:type="dxa"/>
          <w:trHeight w:val="2967"/>
        </w:trPr>
        <w:tc>
          <w:tcPr>
            <w:tcW w:w="482" w:type="dxa"/>
            <w:gridSpan w:val="2"/>
          </w:tcPr>
          <w:p w14:paraId="0FD8F6FE" w14:textId="77777777" w:rsidR="000F3CDA" w:rsidRPr="001F4627" w:rsidRDefault="00CE5229" w:rsidP="002A5D82">
            <w:pPr>
              <w:rPr>
                <w:rFonts w:ascii="Times New Roman" w:eastAsia="Times New Roman" w:hAnsi="Times New Roman" w:cs="Times New Roman"/>
                <w:sz w:val="24"/>
                <w:szCs w:val="24"/>
                <w:lang w:val="fr-FR" w:eastAsia="ru-RU"/>
              </w:rPr>
            </w:pPr>
            <w:r w:rsidRPr="001F4627">
              <w:rPr>
                <w:rFonts w:ascii="Times New Roman" w:eastAsia="Times New Roman" w:hAnsi="Times New Roman" w:cs="Times New Roman"/>
                <w:sz w:val="24"/>
                <w:szCs w:val="24"/>
                <w:lang w:val="fr-FR" w:eastAsia="ru-RU"/>
              </w:rPr>
              <w:lastRenderedPageBreak/>
              <w:t>3</w:t>
            </w:r>
          </w:p>
        </w:tc>
        <w:tc>
          <w:tcPr>
            <w:tcW w:w="1984" w:type="dxa"/>
          </w:tcPr>
          <w:p w14:paraId="11881923" w14:textId="77777777" w:rsidR="000F3CDA" w:rsidRPr="001C0505" w:rsidRDefault="00200CF8" w:rsidP="00FE7FDC">
            <w:pPr>
              <w:ind w:right="-103"/>
              <w:rPr>
                <w:rFonts w:ascii="Times New Roman" w:eastAsia="Times New Roman" w:hAnsi="Times New Roman" w:cs="Times New Roman"/>
                <w:b/>
                <w:sz w:val="24"/>
                <w:szCs w:val="24"/>
                <w:lang w:val="fr-FR" w:eastAsia="ru-RU"/>
              </w:rPr>
            </w:pPr>
            <w:r w:rsidRPr="001C0505">
              <w:rPr>
                <w:rFonts w:ascii="Times New Roman" w:hAnsi="Times New Roman" w:cs="Times New Roman"/>
                <w:b/>
                <w:sz w:val="24"/>
                <w:szCs w:val="24"/>
                <w:lang w:val="fr-CA"/>
              </w:rPr>
              <w:t>La société à responsabilité limité</w:t>
            </w:r>
            <w:r w:rsidR="000F3CDA" w:rsidRPr="001C0505">
              <w:rPr>
                <w:rFonts w:ascii="Times New Roman" w:eastAsia="Times New Roman" w:hAnsi="Times New Roman" w:cs="Times New Roman"/>
                <w:b/>
                <w:sz w:val="24"/>
                <w:szCs w:val="24"/>
                <w:lang w:val="fr-FR" w:eastAsia="ru-RU"/>
              </w:rPr>
              <w:t xml:space="preserve"> "</w:t>
            </w:r>
            <w:r w:rsidRPr="001C0505">
              <w:rPr>
                <w:rFonts w:ascii="Times New Roman" w:eastAsia="Times New Roman" w:hAnsi="Times New Roman" w:cs="Times New Roman"/>
                <w:b/>
                <w:sz w:val="24"/>
                <w:szCs w:val="24"/>
                <w:lang w:val="fr-FR" w:eastAsia="ru-RU"/>
              </w:rPr>
              <w:t xml:space="preserve">Institut de </w:t>
            </w:r>
            <w:r w:rsidRPr="001C0505">
              <w:rPr>
                <w:rFonts w:ascii="Times New Roman" w:eastAsia="Times New Roman" w:hAnsi="Times New Roman" w:cs="Times New Roman"/>
                <w:b/>
                <w:sz w:val="24"/>
                <w:szCs w:val="24"/>
                <w:lang w:val="fr-CA" w:eastAsia="ru-RU"/>
              </w:rPr>
              <w:t xml:space="preserve">technologies </w:t>
            </w:r>
            <w:r w:rsidR="00163377" w:rsidRPr="001C0505">
              <w:rPr>
                <w:rFonts w:ascii="Times New Roman" w:eastAsia="Times New Roman" w:hAnsi="Times New Roman" w:cs="Times New Roman"/>
                <w:b/>
                <w:sz w:val="24"/>
                <w:szCs w:val="24"/>
                <w:lang w:val="fr-CA" w:eastAsia="ru-RU"/>
              </w:rPr>
              <w:t>géologiques</w:t>
            </w:r>
            <w:r w:rsidRPr="001C0505">
              <w:rPr>
                <w:rFonts w:ascii="Times New Roman" w:eastAsia="Times New Roman" w:hAnsi="Times New Roman" w:cs="Times New Roman"/>
                <w:b/>
                <w:sz w:val="24"/>
                <w:szCs w:val="24"/>
                <w:lang w:val="fr-CA" w:eastAsia="ru-RU"/>
              </w:rPr>
              <w:t xml:space="preserve"> et des recherches </w:t>
            </w:r>
            <w:r w:rsidR="00163377" w:rsidRPr="001C0505">
              <w:rPr>
                <w:rFonts w:ascii="Times New Roman" w:eastAsia="Times New Roman" w:hAnsi="Times New Roman" w:cs="Times New Roman"/>
                <w:b/>
                <w:sz w:val="24"/>
                <w:szCs w:val="24"/>
                <w:lang w:val="fr-CA" w:eastAsia="ru-RU"/>
              </w:rPr>
              <w:t>dans</w:t>
            </w:r>
            <w:r w:rsidRPr="001C0505">
              <w:rPr>
                <w:rFonts w:ascii="Times New Roman" w:eastAsia="Times New Roman" w:hAnsi="Times New Roman" w:cs="Times New Roman"/>
                <w:b/>
                <w:sz w:val="24"/>
                <w:szCs w:val="24"/>
                <w:lang w:val="fr-CA" w:eastAsia="ru-RU"/>
              </w:rPr>
              <w:t xml:space="preserve"> le domaine d</w:t>
            </w:r>
            <w:r w:rsidRPr="001C0505">
              <w:rPr>
                <w:rFonts w:ascii="Times New Roman" w:eastAsia="Helvetica" w:hAnsi="Times New Roman" w:cs="Times New Roman"/>
                <w:b/>
                <w:sz w:val="24"/>
                <w:szCs w:val="24"/>
                <w:lang w:val="fr-CA" w:eastAsia="ru-RU"/>
              </w:rPr>
              <w:t>’</w:t>
            </w:r>
            <w:r w:rsidRPr="001C0505">
              <w:rPr>
                <w:rFonts w:ascii="Times New Roman" w:eastAsia="Times New Roman" w:hAnsi="Times New Roman" w:cs="Times New Roman"/>
                <w:b/>
                <w:sz w:val="24"/>
                <w:szCs w:val="24"/>
                <w:lang w:val="fr-CA" w:eastAsia="ru-RU"/>
              </w:rPr>
              <w:t>ing</w:t>
            </w:r>
            <w:r w:rsidR="00163377" w:rsidRPr="001C0505">
              <w:rPr>
                <w:rFonts w:ascii="Times New Roman" w:eastAsia="Times New Roman" w:hAnsi="Times New Roman" w:cs="Times New Roman"/>
                <w:b/>
                <w:sz w:val="24"/>
                <w:szCs w:val="24"/>
                <w:lang w:val="fr-CA" w:eastAsia="ru-RU"/>
              </w:rPr>
              <w:t>énierie de construction</w:t>
            </w:r>
            <w:r w:rsidR="000F3CDA" w:rsidRPr="001C0505">
              <w:rPr>
                <w:rFonts w:ascii="Times New Roman" w:eastAsia="Times New Roman" w:hAnsi="Times New Roman" w:cs="Times New Roman"/>
                <w:b/>
                <w:sz w:val="24"/>
                <w:szCs w:val="24"/>
                <w:lang w:val="fr-FR" w:eastAsia="ru-RU"/>
              </w:rPr>
              <w:t>»</w:t>
            </w:r>
          </w:p>
        </w:tc>
        <w:tc>
          <w:tcPr>
            <w:tcW w:w="2519" w:type="dxa"/>
          </w:tcPr>
          <w:p w14:paraId="2D39034C" w14:textId="77777777" w:rsidR="000F3CDA" w:rsidRPr="001C0505" w:rsidRDefault="00163377" w:rsidP="00163377">
            <w:pPr>
              <w:rPr>
                <w:rFonts w:ascii="Times New Roman" w:eastAsia="Times New Roman" w:hAnsi="Times New Roman" w:cs="Times New Roman"/>
                <w:sz w:val="24"/>
                <w:szCs w:val="24"/>
                <w:lang w:val="fr-FR" w:eastAsia="ru-RU"/>
              </w:rPr>
            </w:pPr>
            <w:r w:rsidRPr="001C0505">
              <w:rPr>
                <w:rFonts w:ascii="Times New Roman" w:eastAsia="Times New Roman" w:hAnsi="Times New Roman" w:cs="Times New Roman"/>
                <w:sz w:val="24"/>
                <w:szCs w:val="24"/>
                <w:lang w:val="fr-CA" w:eastAsia="ru-RU"/>
              </w:rPr>
              <w:t>Production des appareils et des instruments de navigation, météorologiques, géophysicien</w:t>
            </w:r>
            <w:r w:rsidR="000F3CDA" w:rsidRPr="001C0505">
              <w:rPr>
                <w:rFonts w:ascii="Times New Roman" w:eastAsia="Times New Roman" w:hAnsi="Times New Roman" w:cs="Times New Roman"/>
                <w:sz w:val="24"/>
                <w:szCs w:val="24"/>
                <w:lang w:val="fr-FR" w:eastAsia="ru-RU"/>
              </w:rPr>
              <w:t>.</w:t>
            </w:r>
            <w:r w:rsidRPr="001C0505">
              <w:rPr>
                <w:rFonts w:ascii="Times New Roman" w:eastAsia="Times New Roman" w:hAnsi="Times New Roman" w:cs="Times New Roman"/>
                <w:sz w:val="24"/>
                <w:szCs w:val="24"/>
                <w:lang w:val="fr-FR" w:eastAsia="ru-RU"/>
              </w:rPr>
              <w:t xml:space="preserve"> Activités dans le domaine de l’architecture et des recherches dans l’ingénierie </w:t>
            </w:r>
            <w:r w:rsidR="000F3CDA" w:rsidRPr="001C0505">
              <w:rPr>
                <w:rFonts w:ascii="Times New Roman" w:eastAsia="Times New Roman" w:hAnsi="Times New Roman" w:cs="Times New Roman"/>
                <w:sz w:val="24"/>
                <w:szCs w:val="24"/>
                <w:lang w:val="fr-FR" w:eastAsia="ru-RU"/>
              </w:rPr>
              <w:t xml:space="preserve"> </w:t>
            </w:r>
          </w:p>
        </w:tc>
        <w:tc>
          <w:tcPr>
            <w:tcW w:w="4115" w:type="dxa"/>
            <w:gridSpan w:val="2"/>
          </w:tcPr>
          <w:p w14:paraId="7F403B32" w14:textId="5C57E503" w:rsidR="000F3CDA" w:rsidRPr="001C0505" w:rsidRDefault="00163377" w:rsidP="00163377">
            <w:pPr>
              <w:rPr>
                <w:rFonts w:ascii="Times New Roman" w:eastAsia="Times New Roman" w:hAnsi="Times New Roman" w:cs="Times New Roman"/>
                <w:sz w:val="24"/>
                <w:szCs w:val="24"/>
                <w:lang w:val="fr-CA" w:eastAsia="ru-RU"/>
              </w:rPr>
            </w:pPr>
            <w:r w:rsidRPr="001C0505">
              <w:rPr>
                <w:rFonts w:ascii="Times New Roman" w:eastAsia="Times New Roman" w:hAnsi="Times New Roman" w:cs="Times New Roman"/>
                <w:sz w:val="24"/>
                <w:szCs w:val="24"/>
                <w:lang w:val="fr-FR" w:eastAsia="ru-RU"/>
              </w:rPr>
              <w:t>Création et const</w:t>
            </w:r>
            <w:r w:rsidR="00576CB5">
              <w:rPr>
                <w:rFonts w:ascii="Times New Roman" w:eastAsia="Times New Roman" w:hAnsi="Times New Roman" w:cs="Times New Roman"/>
                <w:sz w:val="24"/>
                <w:szCs w:val="24"/>
                <w:lang w:val="fr-FR" w:eastAsia="ru-RU"/>
              </w:rPr>
              <w:t xml:space="preserve">ruction de différents objets, </w:t>
            </w:r>
            <w:r w:rsidRPr="001C0505">
              <w:rPr>
                <w:rFonts w:ascii="Times New Roman" w:eastAsia="Times New Roman" w:hAnsi="Times New Roman" w:cs="Times New Roman"/>
                <w:sz w:val="24"/>
                <w:szCs w:val="24"/>
                <w:lang w:val="fr-FR" w:eastAsia="ru-RU"/>
              </w:rPr>
              <w:t xml:space="preserve">exploitation des bâtiments hydrotechniques y compris les </w:t>
            </w:r>
            <w:r w:rsidRPr="001C0505">
              <w:rPr>
                <w:rFonts w:ascii="Times New Roman" w:eastAsia="Times New Roman" w:hAnsi="Times New Roman" w:cs="Times New Roman"/>
                <w:sz w:val="24"/>
                <w:szCs w:val="24"/>
                <w:lang w:val="fr-CA" w:eastAsia="ru-RU"/>
              </w:rPr>
              <w:t>barrages, le contrôle de la déformation des terres, la recherche des gisements des matières minérales utiles, la recherche des eaux sous terrestres, l’archéologie</w:t>
            </w:r>
          </w:p>
        </w:tc>
        <w:tc>
          <w:tcPr>
            <w:tcW w:w="2699" w:type="dxa"/>
          </w:tcPr>
          <w:p w14:paraId="5E2BDD08" w14:textId="4013B7A8" w:rsidR="000F3CDA" w:rsidRPr="001C0505" w:rsidRDefault="00576CB5" w:rsidP="00E13722">
            <w:pPr>
              <w:rPr>
                <w:rFonts w:ascii="Times New Roman" w:eastAsia="Times New Roman" w:hAnsi="Times New Roman" w:cs="Times New Roman"/>
                <w:sz w:val="24"/>
                <w:szCs w:val="24"/>
                <w:lang w:val="fr-FR" w:eastAsia="ru-RU"/>
              </w:rPr>
            </w:pPr>
            <w:r>
              <w:rPr>
                <w:rFonts w:ascii="Times New Roman" w:eastAsia="Times New Roman" w:hAnsi="Times New Roman" w:cs="Times New Roman"/>
                <w:sz w:val="24"/>
                <w:szCs w:val="24"/>
                <w:lang w:val="fr-FR" w:eastAsia="ru-RU"/>
              </w:rPr>
              <w:t>Recherche de</w:t>
            </w:r>
            <w:r w:rsidR="00136934" w:rsidRPr="001C0505">
              <w:rPr>
                <w:rFonts w:ascii="Times New Roman" w:eastAsia="Times New Roman" w:hAnsi="Times New Roman" w:cs="Times New Roman"/>
                <w:sz w:val="24"/>
                <w:szCs w:val="24"/>
                <w:lang w:val="fr-FR" w:eastAsia="ru-RU"/>
              </w:rPr>
              <w:t xml:space="preserve"> partenaires dans le domaine de </w:t>
            </w:r>
            <w:r>
              <w:rPr>
                <w:rFonts w:ascii="Times New Roman" w:eastAsia="Times New Roman" w:hAnsi="Times New Roman" w:cs="Times New Roman"/>
                <w:sz w:val="24"/>
                <w:szCs w:val="24"/>
                <w:lang w:val="fr-FR" w:eastAsia="ru-RU"/>
              </w:rPr>
              <w:t xml:space="preserve">la </w:t>
            </w:r>
            <w:r w:rsidR="00136934" w:rsidRPr="001C0505">
              <w:rPr>
                <w:rFonts w:ascii="Times New Roman" w:eastAsia="Times New Roman" w:hAnsi="Times New Roman" w:cs="Times New Roman"/>
                <w:sz w:val="24"/>
                <w:szCs w:val="24"/>
                <w:lang w:val="fr-CA" w:eastAsia="ru-RU"/>
              </w:rPr>
              <w:t xml:space="preserve">projection et de </w:t>
            </w:r>
            <w:r>
              <w:rPr>
                <w:rFonts w:ascii="Times New Roman" w:eastAsia="Times New Roman" w:hAnsi="Times New Roman" w:cs="Times New Roman"/>
                <w:sz w:val="24"/>
                <w:szCs w:val="24"/>
                <w:lang w:val="fr-CA" w:eastAsia="ru-RU"/>
              </w:rPr>
              <w:t xml:space="preserve">la </w:t>
            </w:r>
            <w:r w:rsidR="00136934" w:rsidRPr="001C0505">
              <w:rPr>
                <w:rFonts w:ascii="Times New Roman" w:eastAsia="Times New Roman" w:hAnsi="Times New Roman" w:cs="Times New Roman"/>
                <w:sz w:val="24"/>
                <w:szCs w:val="24"/>
                <w:lang w:val="fr-CA" w:eastAsia="ru-RU"/>
              </w:rPr>
              <w:t>con</w:t>
            </w:r>
            <w:r>
              <w:rPr>
                <w:rFonts w:ascii="Times New Roman" w:eastAsia="Times New Roman" w:hAnsi="Times New Roman" w:cs="Times New Roman"/>
                <w:sz w:val="24"/>
                <w:szCs w:val="24"/>
                <w:lang w:val="fr-CA" w:eastAsia="ru-RU"/>
              </w:rPr>
              <w:t>struction des différents objets</w:t>
            </w:r>
            <w:r w:rsidR="00136934" w:rsidRPr="001C0505">
              <w:rPr>
                <w:rFonts w:ascii="Times New Roman" w:eastAsia="Times New Roman" w:hAnsi="Times New Roman" w:cs="Times New Roman"/>
                <w:sz w:val="24"/>
                <w:szCs w:val="24"/>
                <w:lang w:val="fr-CA" w:eastAsia="ru-RU"/>
              </w:rPr>
              <w:t>; des sociétés de recherches géologiques</w:t>
            </w:r>
            <w:r w:rsidR="000F3CDA" w:rsidRPr="001C0505">
              <w:rPr>
                <w:rFonts w:ascii="Times New Roman" w:eastAsia="Times New Roman" w:hAnsi="Times New Roman" w:cs="Times New Roman"/>
                <w:sz w:val="24"/>
                <w:szCs w:val="24"/>
                <w:lang w:val="fr-FR" w:eastAsia="ru-RU"/>
              </w:rPr>
              <w:t xml:space="preserve">, </w:t>
            </w:r>
            <w:r w:rsidR="00136934" w:rsidRPr="001C0505">
              <w:rPr>
                <w:rFonts w:ascii="Times New Roman" w:eastAsia="Times New Roman" w:hAnsi="Times New Roman" w:cs="Times New Roman"/>
                <w:sz w:val="24"/>
                <w:szCs w:val="24"/>
                <w:lang w:val="fr-CA" w:eastAsia="ru-RU"/>
              </w:rPr>
              <w:t>de sociétés de forage</w:t>
            </w:r>
          </w:p>
        </w:tc>
        <w:tc>
          <w:tcPr>
            <w:tcW w:w="2150" w:type="dxa"/>
          </w:tcPr>
          <w:p w14:paraId="53CB5D16" w14:textId="77777777" w:rsidR="00136934" w:rsidRPr="001C0505" w:rsidRDefault="00C62ED1" w:rsidP="002A5D82">
            <w:pPr>
              <w:rPr>
                <w:rFonts w:ascii="Times New Roman" w:eastAsia="Times New Roman" w:hAnsi="Times New Roman" w:cs="Times New Roman"/>
                <w:sz w:val="24"/>
                <w:szCs w:val="24"/>
                <w:lang w:val="fr-FR" w:eastAsia="ru-RU"/>
              </w:rPr>
            </w:pPr>
            <w:r w:rsidRPr="001C0505">
              <w:rPr>
                <w:rFonts w:ascii="Times New Roman" w:eastAsia="Times New Roman" w:hAnsi="Times New Roman" w:cs="Times New Roman"/>
                <w:sz w:val="24"/>
                <w:szCs w:val="24"/>
                <w:lang w:val="fr-FR" w:eastAsia="ru-RU"/>
              </w:rPr>
              <w:t xml:space="preserve">1. </w:t>
            </w:r>
            <w:proofErr w:type="spellStart"/>
            <w:r w:rsidR="00136934" w:rsidRPr="001C0505">
              <w:rPr>
                <w:rFonts w:ascii="Times New Roman" w:eastAsia="Times New Roman" w:hAnsi="Times New Roman" w:cs="Times New Roman"/>
                <w:sz w:val="24"/>
                <w:szCs w:val="24"/>
                <w:lang w:val="fr-FR" w:eastAsia="ru-RU"/>
              </w:rPr>
              <w:t>Nadejda</w:t>
            </w:r>
            <w:proofErr w:type="spellEnd"/>
          </w:p>
          <w:p w14:paraId="3BBF0563" w14:textId="77777777" w:rsidR="000F3CDA" w:rsidRPr="001C0505" w:rsidRDefault="00136934" w:rsidP="002A5D82">
            <w:pPr>
              <w:rPr>
                <w:rFonts w:ascii="Times New Roman" w:eastAsia="Times New Roman" w:hAnsi="Times New Roman" w:cs="Times New Roman"/>
                <w:sz w:val="24"/>
                <w:szCs w:val="24"/>
                <w:lang w:val="fr-FR" w:eastAsia="ru-RU"/>
              </w:rPr>
            </w:pPr>
            <w:proofErr w:type="spellStart"/>
            <w:r w:rsidRPr="001C0505">
              <w:rPr>
                <w:rFonts w:ascii="Times New Roman" w:eastAsia="Times New Roman" w:hAnsi="Times New Roman" w:cs="Times New Roman"/>
                <w:sz w:val="24"/>
                <w:szCs w:val="24"/>
                <w:lang w:val="fr-FR" w:eastAsia="ru-RU"/>
              </w:rPr>
              <w:t>Rozhkova</w:t>
            </w:r>
            <w:proofErr w:type="spellEnd"/>
            <w:r w:rsidR="000F3CDA" w:rsidRPr="001C0505">
              <w:rPr>
                <w:rFonts w:ascii="Times New Roman" w:eastAsia="Times New Roman" w:hAnsi="Times New Roman" w:cs="Times New Roman"/>
                <w:sz w:val="24"/>
                <w:szCs w:val="24"/>
                <w:lang w:val="fr-FR" w:eastAsia="ru-RU"/>
              </w:rPr>
              <w:t xml:space="preserve"> – </w:t>
            </w:r>
            <w:r w:rsidRPr="001C0505">
              <w:rPr>
                <w:rFonts w:ascii="Times New Roman" w:eastAsia="Times New Roman" w:hAnsi="Times New Roman" w:cs="Times New Roman"/>
                <w:sz w:val="24"/>
                <w:szCs w:val="24"/>
                <w:lang w:val="fr-CA" w:eastAsia="ru-RU"/>
              </w:rPr>
              <w:t xml:space="preserve">vice-directeur générale </w:t>
            </w:r>
          </w:p>
          <w:p w14:paraId="2A3E6C20" w14:textId="77777777" w:rsidR="004869F8" w:rsidRPr="001C0505" w:rsidRDefault="00136934" w:rsidP="002A5D82">
            <w:pPr>
              <w:rPr>
                <w:rFonts w:ascii="Times New Roman" w:eastAsia="Times New Roman" w:hAnsi="Times New Roman" w:cs="Times New Roman"/>
                <w:sz w:val="24"/>
                <w:szCs w:val="24"/>
                <w:lang w:val="fr-FR" w:eastAsia="ru-RU"/>
              </w:rPr>
            </w:pPr>
            <w:r w:rsidRPr="001C0505">
              <w:rPr>
                <w:rFonts w:ascii="Times New Roman" w:eastAsia="Times New Roman" w:hAnsi="Times New Roman" w:cs="Times New Roman"/>
                <w:sz w:val="24"/>
                <w:szCs w:val="24"/>
                <w:lang w:val="fr-FR" w:eastAsia="ru-RU"/>
              </w:rPr>
              <w:t>Tél</w:t>
            </w:r>
            <w:r w:rsidR="004869F8" w:rsidRPr="001C0505">
              <w:rPr>
                <w:rFonts w:ascii="Times New Roman" w:eastAsia="Times New Roman" w:hAnsi="Times New Roman" w:cs="Times New Roman"/>
                <w:sz w:val="24"/>
                <w:szCs w:val="24"/>
                <w:lang w:val="fr-FR" w:eastAsia="ru-RU"/>
              </w:rPr>
              <w:t>.</w:t>
            </w:r>
            <w:r w:rsidR="004869F8" w:rsidRPr="001C0505">
              <w:rPr>
                <w:rFonts w:ascii="Times New Roman" w:hAnsi="Times New Roman" w:cs="Times New Roman"/>
                <w:sz w:val="24"/>
                <w:szCs w:val="24"/>
                <w:shd w:val="clear" w:color="auto" w:fill="FFFFFF"/>
                <w:lang w:val="fr-FR"/>
              </w:rPr>
              <w:t xml:space="preserve"> +7 (977) 400-03-52</w:t>
            </w:r>
          </w:p>
        </w:tc>
        <w:tc>
          <w:tcPr>
            <w:tcW w:w="2102" w:type="dxa"/>
          </w:tcPr>
          <w:p w14:paraId="37C6D434" w14:textId="77777777" w:rsidR="000F3CDA" w:rsidRPr="001C0505" w:rsidRDefault="00D60A89" w:rsidP="002A5D82">
            <w:pPr>
              <w:rPr>
                <w:rFonts w:ascii="Times New Roman" w:hAnsi="Times New Roman" w:cs="Times New Roman"/>
                <w:color w:val="000000"/>
                <w:sz w:val="24"/>
                <w:szCs w:val="24"/>
                <w:shd w:val="clear" w:color="auto" w:fill="FFFFFF"/>
                <w:lang w:val="fr-FR"/>
              </w:rPr>
            </w:pPr>
            <w:hyperlink r:id="rId11" w:history="1">
              <w:r w:rsidR="009A13D8" w:rsidRPr="001C0505">
                <w:rPr>
                  <w:rStyle w:val="Lienhypertexte"/>
                  <w:rFonts w:ascii="Times New Roman" w:hAnsi="Times New Roman" w:cs="Times New Roman"/>
                  <w:sz w:val="24"/>
                  <w:szCs w:val="24"/>
                  <w:shd w:val="clear" w:color="auto" w:fill="FFFFFF"/>
                  <w:lang w:val="fr-FR"/>
                </w:rPr>
                <w:t>www.igiis.ru</w:t>
              </w:r>
            </w:hyperlink>
          </w:p>
          <w:p w14:paraId="61C79ACB" w14:textId="77777777" w:rsidR="009A13D8" w:rsidRPr="001C0505" w:rsidRDefault="009A13D8" w:rsidP="002A5D82">
            <w:pPr>
              <w:rPr>
                <w:rFonts w:ascii="Times New Roman" w:hAnsi="Times New Roman" w:cs="Times New Roman"/>
                <w:color w:val="000000"/>
                <w:sz w:val="24"/>
                <w:szCs w:val="24"/>
                <w:shd w:val="clear" w:color="auto" w:fill="FFFFFF"/>
                <w:lang w:val="fr-FR"/>
              </w:rPr>
            </w:pPr>
          </w:p>
          <w:p w14:paraId="418A37A9" w14:textId="77777777" w:rsidR="009A13D8" w:rsidRPr="001C0505" w:rsidRDefault="00D60A89" w:rsidP="009A13D8">
            <w:pPr>
              <w:rPr>
                <w:rFonts w:ascii="Times New Roman" w:eastAsia="Times New Roman" w:hAnsi="Times New Roman" w:cs="Times New Roman"/>
                <w:b/>
                <w:bCs/>
                <w:color w:val="000000"/>
                <w:sz w:val="24"/>
                <w:szCs w:val="24"/>
                <w:shd w:val="clear" w:color="auto" w:fill="FFFFFF"/>
                <w:lang w:val="fr-FR" w:eastAsia="ru-RU"/>
              </w:rPr>
            </w:pPr>
            <w:hyperlink r:id="rId12" w:history="1">
              <w:r w:rsidR="009A13D8" w:rsidRPr="001C0505">
                <w:rPr>
                  <w:rStyle w:val="Lienhypertexte"/>
                  <w:rFonts w:ascii="Times New Roman" w:eastAsia="Times New Roman" w:hAnsi="Times New Roman" w:cs="Times New Roman"/>
                  <w:b/>
                  <w:bCs/>
                  <w:sz w:val="24"/>
                  <w:szCs w:val="24"/>
                  <w:shd w:val="clear" w:color="auto" w:fill="FFFFFF"/>
                  <w:lang w:val="fr-FR" w:eastAsia="ru-RU"/>
                </w:rPr>
                <w:t>office@igiis.ru</w:t>
              </w:r>
            </w:hyperlink>
          </w:p>
          <w:p w14:paraId="6E862708" w14:textId="77777777" w:rsidR="009A13D8" w:rsidRPr="001C0505" w:rsidRDefault="009A13D8" w:rsidP="009A13D8">
            <w:pPr>
              <w:rPr>
                <w:rFonts w:ascii="Times New Roman" w:eastAsia="Times New Roman" w:hAnsi="Times New Roman" w:cs="Times New Roman"/>
                <w:b/>
                <w:bCs/>
                <w:color w:val="000000"/>
                <w:sz w:val="24"/>
                <w:szCs w:val="24"/>
                <w:shd w:val="clear" w:color="auto" w:fill="FFFFFF"/>
                <w:lang w:val="fr-FR" w:eastAsia="ru-RU"/>
              </w:rPr>
            </w:pPr>
          </w:p>
          <w:p w14:paraId="2B94598A" w14:textId="77777777" w:rsidR="009A13D8" w:rsidRPr="001C0505" w:rsidRDefault="009A13D8" w:rsidP="009A13D8">
            <w:pPr>
              <w:rPr>
                <w:rFonts w:ascii="Times New Roman" w:hAnsi="Times New Roman" w:cs="Times New Roman"/>
                <w:color w:val="000000"/>
                <w:sz w:val="24"/>
                <w:szCs w:val="24"/>
                <w:shd w:val="clear" w:color="auto" w:fill="FFFFFF"/>
                <w:lang w:val="fr-FR"/>
              </w:rPr>
            </w:pPr>
            <w:r w:rsidRPr="001C0505">
              <w:rPr>
                <w:rFonts w:ascii="Times New Roman" w:hAnsi="Times New Roman" w:cs="Times New Roman"/>
                <w:color w:val="000000"/>
                <w:sz w:val="24"/>
                <w:szCs w:val="24"/>
                <w:shd w:val="clear" w:color="auto" w:fill="FFFFFF"/>
                <w:lang w:val="fr-FR"/>
              </w:rPr>
              <w:t>+7 (495) 228-08-68</w:t>
            </w:r>
          </w:p>
          <w:p w14:paraId="753BD1E1" w14:textId="77777777" w:rsidR="009A13D8" w:rsidRPr="001C0505" w:rsidRDefault="009A13D8" w:rsidP="009A13D8">
            <w:pPr>
              <w:rPr>
                <w:rFonts w:ascii="Times New Roman" w:eastAsia="Times New Roman" w:hAnsi="Times New Roman" w:cs="Times New Roman"/>
                <w:sz w:val="24"/>
                <w:szCs w:val="24"/>
                <w:lang w:val="fr-FR" w:eastAsia="ru-RU"/>
              </w:rPr>
            </w:pPr>
          </w:p>
          <w:p w14:paraId="12EFA146" w14:textId="77777777" w:rsidR="009A13D8" w:rsidRPr="001C0505" w:rsidRDefault="009A13D8" w:rsidP="002A5D82">
            <w:pPr>
              <w:rPr>
                <w:rFonts w:ascii="Times New Roman" w:eastAsia="Times New Roman" w:hAnsi="Times New Roman" w:cs="Times New Roman"/>
                <w:sz w:val="24"/>
                <w:szCs w:val="24"/>
                <w:lang w:val="fr-FR" w:eastAsia="ru-RU"/>
              </w:rPr>
            </w:pPr>
          </w:p>
        </w:tc>
      </w:tr>
      <w:tr w:rsidR="000F3CDA" w:rsidRPr="001F4627" w14:paraId="434B5B27" w14:textId="77777777" w:rsidTr="00803DB1">
        <w:trPr>
          <w:gridAfter w:val="1"/>
          <w:wAfter w:w="13" w:type="dxa"/>
          <w:trHeight w:val="617"/>
        </w:trPr>
        <w:tc>
          <w:tcPr>
            <w:tcW w:w="482" w:type="dxa"/>
            <w:gridSpan w:val="2"/>
          </w:tcPr>
          <w:p w14:paraId="4A1D7632" w14:textId="77777777" w:rsidR="000F3CDA" w:rsidRPr="001F4627" w:rsidRDefault="00CE5229" w:rsidP="00E21BAA">
            <w:pPr>
              <w:rPr>
                <w:rFonts w:ascii="Times New Roman" w:eastAsia="Times New Roman" w:hAnsi="Times New Roman" w:cs="Times New Roman"/>
                <w:sz w:val="24"/>
                <w:szCs w:val="24"/>
                <w:lang w:val="fr-FR" w:eastAsia="ru-RU"/>
              </w:rPr>
            </w:pPr>
            <w:r w:rsidRPr="001F4627">
              <w:rPr>
                <w:rFonts w:ascii="Times New Roman" w:eastAsia="Times New Roman" w:hAnsi="Times New Roman" w:cs="Times New Roman"/>
                <w:sz w:val="24"/>
                <w:szCs w:val="24"/>
                <w:lang w:val="fr-FR" w:eastAsia="ru-RU"/>
              </w:rPr>
              <w:t>4</w:t>
            </w:r>
          </w:p>
        </w:tc>
        <w:tc>
          <w:tcPr>
            <w:tcW w:w="1984" w:type="dxa"/>
          </w:tcPr>
          <w:p w14:paraId="674C3627" w14:textId="77777777" w:rsidR="000F3CDA" w:rsidRPr="001C0505" w:rsidRDefault="00163377" w:rsidP="00E21BAA">
            <w:pPr>
              <w:rPr>
                <w:rFonts w:ascii="Times New Roman" w:eastAsia="Times New Roman" w:hAnsi="Times New Roman" w:cs="Times New Roman"/>
                <w:b/>
                <w:sz w:val="24"/>
                <w:szCs w:val="24"/>
                <w:lang w:val="fr-CA" w:eastAsia="ru-RU"/>
              </w:rPr>
            </w:pPr>
            <w:r w:rsidRPr="001C0505">
              <w:rPr>
                <w:rFonts w:ascii="Times New Roman" w:eastAsia="Times New Roman" w:hAnsi="Times New Roman" w:cs="Times New Roman"/>
                <w:b/>
                <w:sz w:val="24"/>
                <w:szCs w:val="24"/>
                <w:lang w:val="fr-FR" w:eastAsia="ru-RU"/>
              </w:rPr>
              <w:t>IPK projet</w:t>
            </w:r>
          </w:p>
        </w:tc>
        <w:tc>
          <w:tcPr>
            <w:tcW w:w="2519" w:type="dxa"/>
          </w:tcPr>
          <w:p w14:paraId="71C655C6" w14:textId="2B9EEACA" w:rsidR="00E13722" w:rsidRPr="001C0505" w:rsidRDefault="00830998" w:rsidP="00576CB5">
            <w:pPr>
              <w:textAlignment w:val="baseline"/>
              <w:rPr>
                <w:rFonts w:ascii="Times New Roman" w:eastAsia="Times New Roman" w:hAnsi="Times New Roman" w:cs="Times New Roman"/>
                <w:color w:val="000000"/>
                <w:sz w:val="24"/>
                <w:szCs w:val="24"/>
                <w:lang w:val="fr-FR" w:eastAsia="ru-RU"/>
              </w:rPr>
            </w:pPr>
            <w:r w:rsidRPr="001C0505">
              <w:rPr>
                <w:rFonts w:ascii="Times New Roman" w:hAnsi="Times New Roman" w:cs="Times New Roman"/>
                <w:sz w:val="24"/>
                <w:szCs w:val="24"/>
                <w:lang w:val="fr-FR"/>
              </w:rPr>
              <w:t>Fourni</w:t>
            </w:r>
            <w:r w:rsidR="00576CB5">
              <w:rPr>
                <w:rFonts w:ascii="Times New Roman" w:hAnsi="Times New Roman" w:cs="Times New Roman"/>
                <w:sz w:val="24"/>
                <w:szCs w:val="24"/>
                <w:lang w:val="fr-FR"/>
              </w:rPr>
              <w:t>ture</w:t>
            </w:r>
            <w:r w:rsidRPr="001C0505">
              <w:rPr>
                <w:rFonts w:ascii="Times New Roman" w:hAnsi="Times New Roman" w:cs="Times New Roman"/>
                <w:sz w:val="24"/>
                <w:szCs w:val="24"/>
                <w:lang w:val="fr-FR"/>
              </w:rPr>
              <w:t xml:space="preserve"> </w:t>
            </w:r>
            <w:r w:rsidR="00576CB5">
              <w:rPr>
                <w:rFonts w:ascii="Times New Roman" w:hAnsi="Times New Roman" w:cs="Times New Roman"/>
                <w:sz w:val="24"/>
                <w:szCs w:val="24"/>
                <w:lang w:val="fr-FR"/>
              </w:rPr>
              <w:t>d</w:t>
            </w:r>
            <w:r w:rsidRPr="001C0505">
              <w:rPr>
                <w:rFonts w:ascii="Times New Roman" w:hAnsi="Times New Roman" w:cs="Times New Roman"/>
                <w:sz w:val="24"/>
                <w:szCs w:val="24"/>
                <w:lang w:val="fr-FR"/>
              </w:rPr>
              <w:t>e service</w:t>
            </w:r>
            <w:r w:rsidR="00576CB5">
              <w:rPr>
                <w:rFonts w:ascii="Times New Roman" w:hAnsi="Times New Roman" w:cs="Times New Roman"/>
                <w:sz w:val="24"/>
                <w:szCs w:val="24"/>
                <w:lang w:val="fr-FR"/>
              </w:rPr>
              <w:t>s</w:t>
            </w:r>
            <w:r w:rsidRPr="001C0505">
              <w:rPr>
                <w:rFonts w:ascii="Times New Roman" w:hAnsi="Times New Roman" w:cs="Times New Roman"/>
                <w:sz w:val="24"/>
                <w:szCs w:val="24"/>
                <w:lang w:val="fr-FR"/>
              </w:rPr>
              <w:t xml:space="preserve"> concernant </w:t>
            </w:r>
            <w:r w:rsidRPr="001C0505">
              <w:rPr>
                <w:rFonts w:ascii="Times New Roman" w:hAnsi="Times New Roman" w:cs="Times New Roman"/>
                <w:sz w:val="24"/>
                <w:szCs w:val="24"/>
                <w:lang w:val="fr-CA"/>
              </w:rPr>
              <w:t>la perforation</w:t>
            </w:r>
            <w:r w:rsidRPr="001C0505">
              <w:rPr>
                <w:rFonts w:ascii="Times New Roman" w:hAnsi="Times New Roman" w:cs="Times New Roman"/>
                <w:sz w:val="24"/>
                <w:szCs w:val="24"/>
                <w:lang w:val="fr-FR"/>
              </w:rPr>
              <w:t xml:space="preserve"> hydromécanique des </w:t>
            </w:r>
            <w:r w:rsidR="00F6066F" w:rsidRPr="001C0505">
              <w:rPr>
                <w:rFonts w:ascii="Times New Roman" w:hAnsi="Times New Roman" w:cs="Times New Roman"/>
                <w:sz w:val="24"/>
                <w:szCs w:val="24"/>
                <w:lang w:val="fr-CA"/>
              </w:rPr>
              <w:t>puits pétroliers,</w:t>
            </w:r>
            <w:r w:rsidRPr="001C0505">
              <w:rPr>
                <w:rFonts w:ascii="Times New Roman" w:hAnsi="Times New Roman" w:cs="Times New Roman"/>
                <w:sz w:val="24"/>
                <w:szCs w:val="24"/>
                <w:lang w:val="fr-CA"/>
              </w:rPr>
              <w:t xml:space="preserve"> exécut</w:t>
            </w:r>
            <w:r w:rsidR="00576CB5">
              <w:rPr>
                <w:rFonts w:ascii="Times New Roman" w:hAnsi="Times New Roman" w:cs="Times New Roman"/>
                <w:sz w:val="24"/>
                <w:szCs w:val="24"/>
                <w:lang w:val="fr-CA"/>
              </w:rPr>
              <w:t>ion d</w:t>
            </w:r>
            <w:r w:rsidRPr="001C0505">
              <w:rPr>
                <w:rFonts w:ascii="Times New Roman" w:hAnsi="Times New Roman" w:cs="Times New Roman"/>
                <w:sz w:val="24"/>
                <w:szCs w:val="24"/>
                <w:lang w:val="fr-CA"/>
              </w:rPr>
              <w:t>es commandes de toute difficulté de production et d</w:t>
            </w:r>
            <w:r w:rsidRPr="001C0505">
              <w:rPr>
                <w:rFonts w:ascii="Times New Roman" w:eastAsia="Helvetica" w:hAnsi="Times New Roman" w:cs="Times New Roman"/>
                <w:sz w:val="24"/>
                <w:szCs w:val="24"/>
                <w:lang w:val="fr-CA"/>
              </w:rPr>
              <w:t>’</w:t>
            </w:r>
            <w:r w:rsidRPr="001C0505">
              <w:rPr>
                <w:rFonts w:ascii="Times New Roman" w:hAnsi="Times New Roman" w:cs="Times New Roman"/>
                <w:sz w:val="24"/>
                <w:szCs w:val="24"/>
                <w:lang w:val="fr-CA"/>
              </w:rPr>
              <w:t>assemblage</w:t>
            </w:r>
            <w:r w:rsidR="00C97E89" w:rsidRPr="001C0505">
              <w:rPr>
                <w:rFonts w:ascii="Times New Roman" w:eastAsia="Times New Roman" w:hAnsi="Times New Roman" w:cs="Times New Roman"/>
                <w:color w:val="000000"/>
                <w:sz w:val="24"/>
                <w:szCs w:val="24"/>
                <w:lang w:val="fr-FR" w:eastAsia="ru-RU"/>
              </w:rPr>
              <w:t xml:space="preserve"> (</w:t>
            </w:r>
            <w:r w:rsidR="00F6066F" w:rsidRPr="001C0505">
              <w:rPr>
                <w:rFonts w:ascii="Times New Roman" w:hAnsi="Times New Roman" w:cs="Times New Roman"/>
                <w:sz w:val="24"/>
                <w:szCs w:val="24"/>
                <w:lang w:val="fr-CA"/>
              </w:rPr>
              <w:t>cages des bâtiments, cheminées d</w:t>
            </w:r>
            <w:r w:rsidR="00F6066F" w:rsidRPr="001C0505">
              <w:rPr>
                <w:rFonts w:ascii="Times New Roman" w:eastAsia="Helvetica" w:hAnsi="Times New Roman" w:cs="Times New Roman"/>
                <w:sz w:val="24"/>
                <w:szCs w:val="24"/>
                <w:lang w:val="fr-CA"/>
              </w:rPr>
              <w:t>’</w:t>
            </w:r>
            <w:r w:rsidR="00F6066F" w:rsidRPr="001C0505">
              <w:rPr>
                <w:rFonts w:ascii="Times New Roman" w:hAnsi="Times New Roman" w:cs="Times New Roman"/>
                <w:sz w:val="24"/>
                <w:szCs w:val="24"/>
                <w:lang w:val="fr-CA"/>
              </w:rPr>
              <w:t>échappement, tours cellulaires de structure métallique, réservoirs industriels de grand volume</w:t>
            </w:r>
            <w:r w:rsidR="00C97E89" w:rsidRPr="001C0505">
              <w:rPr>
                <w:rFonts w:ascii="Times New Roman" w:eastAsia="Times New Roman" w:hAnsi="Times New Roman" w:cs="Times New Roman"/>
                <w:color w:val="000000"/>
                <w:sz w:val="24"/>
                <w:szCs w:val="24"/>
                <w:lang w:val="fr-FR" w:eastAsia="ru-RU"/>
              </w:rPr>
              <w:t>)</w:t>
            </w:r>
            <w:r w:rsidR="00E13722" w:rsidRPr="001C0505">
              <w:rPr>
                <w:rFonts w:ascii="Times New Roman" w:eastAsia="Times New Roman" w:hAnsi="Times New Roman" w:cs="Times New Roman"/>
                <w:color w:val="000000"/>
                <w:sz w:val="24"/>
                <w:szCs w:val="24"/>
                <w:lang w:val="fr-FR" w:eastAsia="ru-RU"/>
              </w:rPr>
              <w:t>.  </w:t>
            </w:r>
          </w:p>
          <w:p w14:paraId="60D58470" w14:textId="18A1A702" w:rsidR="0042226F" w:rsidRPr="001C0505" w:rsidRDefault="008978A1" w:rsidP="008978A1">
            <w:pPr>
              <w:textAlignment w:val="baseline"/>
              <w:rPr>
                <w:rFonts w:ascii="Times New Roman" w:eastAsia="Times New Roman" w:hAnsi="Times New Roman" w:cs="Times New Roman"/>
                <w:sz w:val="24"/>
                <w:szCs w:val="24"/>
                <w:lang w:val="fr-FR" w:eastAsia="ru-RU"/>
              </w:rPr>
            </w:pPr>
            <w:r>
              <w:rPr>
                <w:rFonts w:ascii="Times New Roman" w:hAnsi="Times New Roman" w:cs="Times New Roman"/>
                <w:sz w:val="24"/>
                <w:szCs w:val="24"/>
                <w:lang w:val="fr-FR"/>
              </w:rPr>
              <w:t>L</w:t>
            </w:r>
            <w:r w:rsidR="00F6066F" w:rsidRPr="001C0505">
              <w:rPr>
                <w:rFonts w:ascii="Times New Roman" w:hAnsi="Times New Roman" w:cs="Times New Roman"/>
                <w:sz w:val="24"/>
                <w:szCs w:val="24"/>
                <w:lang w:val="fr-CA"/>
              </w:rPr>
              <w:t>livraisons</w:t>
            </w:r>
            <w:r>
              <w:rPr>
                <w:rFonts w:ascii="Times New Roman" w:hAnsi="Times New Roman" w:cs="Times New Roman"/>
                <w:sz w:val="24"/>
                <w:szCs w:val="24"/>
                <w:lang w:val="fr-CA"/>
              </w:rPr>
              <w:t xml:space="preserve"> </w:t>
            </w:r>
            <w:r w:rsidR="00F6066F" w:rsidRPr="001C0505">
              <w:rPr>
                <w:rFonts w:ascii="Times New Roman" w:hAnsi="Times New Roman" w:cs="Times New Roman"/>
                <w:sz w:val="24"/>
                <w:szCs w:val="24"/>
                <w:lang w:val="fr-CA"/>
              </w:rPr>
              <w:t xml:space="preserve">des ressources BIO, </w:t>
            </w:r>
            <w:r>
              <w:rPr>
                <w:rFonts w:ascii="Times New Roman" w:eastAsia="Helvetica" w:hAnsi="Times New Roman" w:cs="Times New Roman"/>
                <w:sz w:val="24"/>
                <w:szCs w:val="24"/>
                <w:lang w:val="fr-CA"/>
              </w:rPr>
              <w:t xml:space="preserve">production et </w:t>
            </w:r>
            <w:r w:rsidR="00F6066F" w:rsidRPr="001C0505">
              <w:rPr>
                <w:rFonts w:ascii="Times New Roman" w:eastAsia="Helvetica" w:hAnsi="Times New Roman" w:cs="Times New Roman"/>
                <w:sz w:val="24"/>
                <w:szCs w:val="24"/>
                <w:lang w:val="fr-CA"/>
              </w:rPr>
              <w:t xml:space="preserve">élaboration des </w:t>
            </w:r>
            <w:proofErr w:type="spellStart"/>
            <w:r w:rsidR="00F6066F" w:rsidRPr="001C0505">
              <w:rPr>
                <w:rFonts w:ascii="Times New Roman" w:eastAsia="Helvetica" w:hAnsi="Times New Roman" w:cs="Times New Roman"/>
                <w:sz w:val="24"/>
                <w:szCs w:val="24"/>
                <w:lang w:val="fr-CA"/>
              </w:rPr>
              <w:t>cystes</w:t>
            </w:r>
            <w:proofErr w:type="spellEnd"/>
            <w:r w:rsidR="00F6066F" w:rsidRPr="001C0505">
              <w:rPr>
                <w:rFonts w:ascii="Times New Roman" w:eastAsia="Helvetica" w:hAnsi="Times New Roman" w:cs="Times New Roman"/>
                <w:sz w:val="24"/>
                <w:szCs w:val="24"/>
                <w:lang w:val="fr-CA"/>
              </w:rPr>
              <w:t xml:space="preserve"> de l’Artémie, </w:t>
            </w:r>
            <w:r>
              <w:rPr>
                <w:rFonts w:ascii="Times New Roman" w:eastAsia="Helvetica" w:hAnsi="Times New Roman" w:cs="Times New Roman"/>
                <w:sz w:val="24"/>
                <w:szCs w:val="24"/>
                <w:lang w:val="fr-CA"/>
              </w:rPr>
              <w:t>se situant</w:t>
            </w:r>
            <w:r w:rsidR="00F6066F" w:rsidRPr="001C0505">
              <w:rPr>
                <w:rFonts w:ascii="Times New Roman" w:eastAsia="Helvetica" w:hAnsi="Times New Roman" w:cs="Times New Roman"/>
                <w:sz w:val="24"/>
                <w:szCs w:val="24"/>
                <w:lang w:val="fr-CA"/>
              </w:rPr>
              <w:t xml:space="preserve"> dans les lacs salés de différentes régions du monde</w:t>
            </w:r>
            <w:r w:rsidR="00E13722" w:rsidRPr="001C0505">
              <w:rPr>
                <w:rFonts w:ascii="Times New Roman" w:eastAsia="Times New Roman" w:hAnsi="Times New Roman" w:cs="Times New Roman"/>
                <w:color w:val="000000"/>
                <w:sz w:val="24"/>
                <w:szCs w:val="24"/>
                <w:lang w:val="fr-FR" w:eastAsia="ru-RU"/>
              </w:rPr>
              <w:t>. </w:t>
            </w:r>
            <w:r w:rsidR="00C97E89" w:rsidRPr="001C0505">
              <w:rPr>
                <w:rFonts w:ascii="Times New Roman" w:eastAsia="Times New Roman" w:hAnsi="Times New Roman" w:cs="Times New Roman"/>
                <w:sz w:val="24"/>
                <w:szCs w:val="24"/>
                <w:lang w:val="fr-FR" w:eastAsia="ru-RU"/>
              </w:rPr>
              <w:t xml:space="preserve"> </w:t>
            </w:r>
          </w:p>
        </w:tc>
        <w:tc>
          <w:tcPr>
            <w:tcW w:w="4115" w:type="dxa"/>
            <w:gridSpan w:val="2"/>
          </w:tcPr>
          <w:p w14:paraId="7A46B219" w14:textId="77777777" w:rsidR="00D32DAB" w:rsidRPr="001C0505" w:rsidRDefault="00F6066F" w:rsidP="00D32DAB">
            <w:pPr>
              <w:rPr>
                <w:rFonts w:ascii="Times New Roman" w:eastAsia="Times New Roman" w:hAnsi="Times New Roman" w:cs="Times New Roman"/>
                <w:sz w:val="24"/>
                <w:szCs w:val="24"/>
                <w:lang w:val="fr-FR" w:eastAsia="ru-RU"/>
              </w:rPr>
            </w:pPr>
            <w:r w:rsidRPr="001C0505">
              <w:rPr>
                <w:rFonts w:ascii="Times New Roman" w:eastAsia="Times New Roman" w:hAnsi="Times New Roman" w:cs="Times New Roman"/>
                <w:sz w:val="24"/>
                <w:szCs w:val="24"/>
                <w:lang w:val="fr-FR" w:eastAsia="ru-RU"/>
              </w:rPr>
              <w:t xml:space="preserve">Exportation des pompes, </w:t>
            </w:r>
            <w:r w:rsidRPr="001C0505">
              <w:rPr>
                <w:rFonts w:ascii="Times New Roman" w:eastAsia="Times New Roman" w:hAnsi="Times New Roman" w:cs="Times New Roman"/>
                <w:sz w:val="24"/>
                <w:szCs w:val="24"/>
                <w:lang w:val="fr-CA" w:eastAsia="ru-RU"/>
              </w:rPr>
              <w:t>de l’équip</w:t>
            </w:r>
            <w:r w:rsidR="00D32DAB" w:rsidRPr="001C0505">
              <w:rPr>
                <w:rFonts w:ascii="Times New Roman" w:eastAsia="Times New Roman" w:hAnsi="Times New Roman" w:cs="Times New Roman"/>
                <w:sz w:val="24"/>
                <w:szCs w:val="24"/>
                <w:lang w:val="fr-CA" w:eastAsia="ru-RU"/>
              </w:rPr>
              <w:t>ement pour les stations-services, des électromoteurs, des stations du contrôle des pompes</w:t>
            </w:r>
            <w:r w:rsidR="0009715E" w:rsidRPr="001C0505">
              <w:rPr>
                <w:rFonts w:ascii="Times New Roman" w:eastAsia="Times New Roman" w:hAnsi="Times New Roman" w:cs="Times New Roman"/>
                <w:sz w:val="24"/>
                <w:szCs w:val="24"/>
                <w:lang w:val="fr-FR" w:eastAsia="ru-RU"/>
              </w:rPr>
              <w:t>.</w:t>
            </w:r>
            <w:r w:rsidR="00D32DAB" w:rsidRPr="001C0505">
              <w:rPr>
                <w:rFonts w:ascii="Times New Roman" w:eastAsia="Times New Roman" w:hAnsi="Times New Roman" w:cs="Times New Roman"/>
                <w:sz w:val="24"/>
                <w:szCs w:val="24"/>
                <w:lang w:val="fr-FR" w:eastAsia="ru-RU"/>
              </w:rPr>
              <w:t xml:space="preserve"> La construction des bâtiments</w:t>
            </w:r>
            <w:r w:rsidR="00D32DAB" w:rsidRPr="001C0505">
              <w:rPr>
                <w:rFonts w:ascii="Times New Roman" w:eastAsia="Times New Roman" w:hAnsi="Times New Roman" w:cs="Times New Roman"/>
                <w:sz w:val="24"/>
                <w:szCs w:val="24"/>
                <w:lang w:val="fr-CA" w:eastAsia="ru-RU"/>
              </w:rPr>
              <w:t xml:space="preserve"> et édifices. L’exportation des ressources BIO, dont les </w:t>
            </w:r>
            <w:proofErr w:type="spellStart"/>
            <w:r w:rsidR="00D32DAB" w:rsidRPr="001C0505">
              <w:rPr>
                <w:rFonts w:ascii="Times New Roman" w:eastAsia="Times New Roman" w:hAnsi="Times New Roman" w:cs="Times New Roman"/>
                <w:sz w:val="24"/>
                <w:szCs w:val="24"/>
                <w:lang w:val="fr-CA" w:eastAsia="ru-RU"/>
              </w:rPr>
              <w:t>cystes</w:t>
            </w:r>
            <w:proofErr w:type="spellEnd"/>
            <w:r w:rsidR="00D32DAB" w:rsidRPr="001C0505">
              <w:rPr>
                <w:rFonts w:ascii="Times New Roman" w:eastAsia="Times New Roman" w:hAnsi="Times New Roman" w:cs="Times New Roman"/>
                <w:sz w:val="24"/>
                <w:szCs w:val="24"/>
                <w:lang w:val="fr-CA" w:eastAsia="ru-RU"/>
              </w:rPr>
              <w:t xml:space="preserve"> d’</w:t>
            </w:r>
            <w:proofErr w:type="spellStart"/>
            <w:r w:rsidR="00D32DAB" w:rsidRPr="001C0505">
              <w:rPr>
                <w:rFonts w:ascii="Times New Roman" w:eastAsia="Times New Roman" w:hAnsi="Times New Roman" w:cs="Times New Roman"/>
                <w:sz w:val="24"/>
                <w:szCs w:val="24"/>
                <w:lang w:val="fr-CA" w:eastAsia="ru-RU"/>
              </w:rPr>
              <w:t>Artemie</w:t>
            </w:r>
            <w:proofErr w:type="spellEnd"/>
            <w:r w:rsidR="00D32DAB" w:rsidRPr="001C0505">
              <w:rPr>
                <w:rFonts w:ascii="Times New Roman" w:eastAsia="Times New Roman" w:hAnsi="Times New Roman" w:cs="Times New Roman"/>
                <w:sz w:val="24"/>
                <w:szCs w:val="24"/>
                <w:lang w:val="fr-CA" w:eastAsia="ru-RU"/>
              </w:rPr>
              <w:t>.</w:t>
            </w:r>
            <w:r w:rsidR="0009715E" w:rsidRPr="001C0505">
              <w:rPr>
                <w:rFonts w:ascii="Times New Roman" w:eastAsia="Times New Roman" w:hAnsi="Times New Roman" w:cs="Times New Roman"/>
                <w:sz w:val="24"/>
                <w:szCs w:val="24"/>
                <w:lang w:val="fr-FR" w:eastAsia="ru-RU"/>
              </w:rPr>
              <w:t xml:space="preserve"> </w:t>
            </w:r>
          </w:p>
          <w:p w14:paraId="052B5B20" w14:textId="77777777" w:rsidR="000F3CDA" w:rsidRPr="001C0505" w:rsidRDefault="000F3CDA" w:rsidP="0009715E">
            <w:pPr>
              <w:rPr>
                <w:rFonts w:ascii="Times New Roman" w:eastAsia="Times New Roman" w:hAnsi="Times New Roman" w:cs="Times New Roman"/>
                <w:sz w:val="24"/>
                <w:szCs w:val="24"/>
                <w:lang w:val="fr-FR" w:eastAsia="ru-RU"/>
              </w:rPr>
            </w:pPr>
          </w:p>
        </w:tc>
        <w:tc>
          <w:tcPr>
            <w:tcW w:w="2699" w:type="dxa"/>
          </w:tcPr>
          <w:p w14:paraId="6B539FC8" w14:textId="77777777" w:rsidR="000F3CDA" w:rsidRPr="001C0505" w:rsidRDefault="00D32DAB" w:rsidP="00D32DAB">
            <w:pPr>
              <w:rPr>
                <w:rFonts w:ascii="Times New Roman" w:eastAsia="Times New Roman" w:hAnsi="Times New Roman" w:cs="Times New Roman"/>
                <w:sz w:val="24"/>
                <w:szCs w:val="24"/>
                <w:lang w:val="fr-FR" w:eastAsia="ru-RU"/>
              </w:rPr>
            </w:pPr>
            <w:r w:rsidRPr="001C0505">
              <w:rPr>
                <w:rFonts w:ascii="Times New Roman" w:eastAsia="Times New Roman" w:hAnsi="Times New Roman" w:cs="Times New Roman"/>
                <w:sz w:val="24"/>
                <w:szCs w:val="24"/>
                <w:lang w:val="fr-CA" w:eastAsia="ru-RU"/>
              </w:rPr>
              <w:t>Établissement des contacts d’affaires avec les représentants du business tunisien.</w:t>
            </w:r>
          </w:p>
        </w:tc>
        <w:tc>
          <w:tcPr>
            <w:tcW w:w="2150" w:type="dxa"/>
          </w:tcPr>
          <w:p w14:paraId="0225AE9A" w14:textId="77777777" w:rsidR="00D32DAB" w:rsidRPr="001C0505" w:rsidRDefault="00C62ED1" w:rsidP="00E21BAA">
            <w:pPr>
              <w:rPr>
                <w:rFonts w:ascii="Times New Roman" w:eastAsia="Times New Roman" w:hAnsi="Times New Roman" w:cs="Times New Roman"/>
                <w:sz w:val="24"/>
                <w:szCs w:val="24"/>
                <w:lang w:val="fr-FR" w:eastAsia="ru-RU"/>
              </w:rPr>
            </w:pPr>
            <w:r w:rsidRPr="001C0505">
              <w:rPr>
                <w:rFonts w:ascii="Times New Roman" w:eastAsia="Times New Roman" w:hAnsi="Times New Roman" w:cs="Times New Roman"/>
                <w:sz w:val="24"/>
                <w:szCs w:val="24"/>
                <w:lang w:val="fr-FR" w:eastAsia="ru-RU"/>
              </w:rPr>
              <w:t xml:space="preserve">1. </w:t>
            </w:r>
            <w:proofErr w:type="spellStart"/>
            <w:r w:rsidR="00D32DAB" w:rsidRPr="001C0505">
              <w:rPr>
                <w:rFonts w:ascii="Times New Roman" w:eastAsia="Times New Roman" w:hAnsi="Times New Roman" w:cs="Times New Roman"/>
                <w:sz w:val="24"/>
                <w:szCs w:val="24"/>
                <w:lang w:val="fr-FR" w:eastAsia="ru-RU"/>
              </w:rPr>
              <w:t>Smolnikov</w:t>
            </w:r>
            <w:proofErr w:type="spellEnd"/>
          </w:p>
          <w:p w14:paraId="7AA7EFA2" w14:textId="77777777" w:rsidR="00D32DAB" w:rsidRPr="001C0505" w:rsidRDefault="00D32DAB" w:rsidP="00E21BAA">
            <w:pPr>
              <w:rPr>
                <w:rFonts w:ascii="Times New Roman" w:eastAsia="Times New Roman" w:hAnsi="Times New Roman" w:cs="Times New Roman"/>
                <w:sz w:val="24"/>
                <w:szCs w:val="24"/>
                <w:lang w:val="fr-FR" w:eastAsia="ru-RU"/>
              </w:rPr>
            </w:pPr>
            <w:proofErr w:type="spellStart"/>
            <w:r w:rsidRPr="001C0505">
              <w:rPr>
                <w:rFonts w:ascii="Times New Roman" w:eastAsia="Times New Roman" w:hAnsi="Times New Roman" w:cs="Times New Roman"/>
                <w:sz w:val="24"/>
                <w:szCs w:val="24"/>
                <w:lang w:val="fr-FR" w:eastAsia="ru-RU"/>
              </w:rPr>
              <w:t>Dmitri</w:t>
            </w:r>
            <w:proofErr w:type="spellEnd"/>
          </w:p>
          <w:p w14:paraId="17A101B5" w14:textId="77777777" w:rsidR="00D32DAB" w:rsidRPr="001C0505" w:rsidRDefault="00D32DAB" w:rsidP="00E21BAA">
            <w:pPr>
              <w:rPr>
                <w:rFonts w:ascii="Times New Roman" w:eastAsia="Times New Roman" w:hAnsi="Times New Roman" w:cs="Times New Roman"/>
                <w:sz w:val="24"/>
                <w:szCs w:val="24"/>
                <w:lang w:val="fr-FR" w:eastAsia="ru-RU"/>
              </w:rPr>
            </w:pPr>
            <w:proofErr w:type="spellStart"/>
            <w:r w:rsidRPr="001C0505">
              <w:rPr>
                <w:rFonts w:ascii="Times New Roman" w:eastAsia="Times New Roman" w:hAnsi="Times New Roman" w:cs="Times New Roman"/>
                <w:sz w:val="24"/>
                <w:szCs w:val="24"/>
                <w:lang w:val="fr-FR" w:eastAsia="ru-RU"/>
              </w:rPr>
              <w:t>Aleksandrovich</w:t>
            </w:r>
            <w:proofErr w:type="spellEnd"/>
            <w:r w:rsidRPr="001C0505">
              <w:rPr>
                <w:rFonts w:ascii="Times New Roman" w:eastAsia="Times New Roman" w:hAnsi="Times New Roman" w:cs="Times New Roman"/>
                <w:sz w:val="24"/>
                <w:szCs w:val="24"/>
                <w:lang w:val="fr-FR" w:eastAsia="ru-RU"/>
              </w:rPr>
              <w:t>,</w:t>
            </w:r>
          </w:p>
          <w:p w14:paraId="16CB3DDF" w14:textId="77777777" w:rsidR="000F3CDA" w:rsidRPr="001C0505" w:rsidRDefault="00D32DAB" w:rsidP="00E21BAA">
            <w:pPr>
              <w:rPr>
                <w:rFonts w:ascii="Times New Roman" w:eastAsia="Times New Roman" w:hAnsi="Times New Roman" w:cs="Times New Roman"/>
                <w:sz w:val="24"/>
                <w:szCs w:val="24"/>
                <w:lang w:val="fr-FR" w:eastAsia="ru-RU"/>
              </w:rPr>
            </w:pPr>
            <w:r w:rsidRPr="001C0505">
              <w:rPr>
                <w:rFonts w:ascii="Times New Roman" w:eastAsia="Times New Roman" w:hAnsi="Times New Roman" w:cs="Times New Roman"/>
                <w:sz w:val="24"/>
                <w:szCs w:val="24"/>
                <w:lang w:val="fr-FR" w:eastAsia="ru-RU"/>
              </w:rPr>
              <w:t>directeur général</w:t>
            </w:r>
          </w:p>
          <w:p w14:paraId="0E114192" w14:textId="4FEBE7B2" w:rsidR="0006757D" w:rsidRPr="001C0505" w:rsidRDefault="0006757D" w:rsidP="0006757D">
            <w:pPr>
              <w:spacing w:before="100" w:beforeAutospacing="1" w:after="100" w:afterAutospacing="1"/>
              <w:textAlignment w:val="baseline"/>
              <w:rPr>
                <w:rFonts w:ascii="Times New Roman" w:eastAsia="Times New Roman" w:hAnsi="Times New Roman" w:cs="Times New Roman"/>
                <w:color w:val="000000"/>
                <w:sz w:val="24"/>
                <w:szCs w:val="24"/>
                <w:lang w:val="fr-FR" w:eastAsia="ru-RU"/>
              </w:rPr>
            </w:pPr>
            <w:r w:rsidRPr="001C0505">
              <w:rPr>
                <w:rFonts w:ascii="Times New Roman" w:eastAsia="Times New Roman" w:hAnsi="Times New Roman" w:cs="Times New Roman"/>
                <w:color w:val="000000"/>
                <w:sz w:val="24"/>
                <w:szCs w:val="24"/>
                <w:lang w:val="fr-FR" w:eastAsia="ru-RU"/>
              </w:rPr>
              <w:t> </w:t>
            </w:r>
          </w:p>
          <w:p w14:paraId="470D424C" w14:textId="77777777" w:rsidR="0006757D" w:rsidRPr="001C0505" w:rsidRDefault="0006757D" w:rsidP="00E21BAA">
            <w:pPr>
              <w:rPr>
                <w:rFonts w:ascii="Times New Roman" w:eastAsia="Times New Roman" w:hAnsi="Times New Roman" w:cs="Times New Roman"/>
                <w:sz w:val="24"/>
                <w:szCs w:val="24"/>
                <w:lang w:val="fr-FR" w:eastAsia="ru-RU"/>
              </w:rPr>
            </w:pPr>
          </w:p>
        </w:tc>
        <w:tc>
          <w:tcPr>
            <w:tcW w:w="2102" w:type="dxa"/>
          </w:tcPr>
          <w:p w14:paraId="62B549A7" w14:textId="77777777" w:rsidR="000F3CDA" w:rsidRPr="001C0505" w:rsidRDefault="00D60A89" w:rsidP="00E21BAA">
            <w:pPr>
              <w:rPr>
                <w:rFonts w:ascii="Times New Roman" w:eastAsia="Times New Roman" w:hAnsi="Times New Roman" w:cs="Times New Roman"/>
                <w:sz w:val="24"/>
                <w:szCs w:val="24"/>
                <w:lang w:val="fr-FR" w:eastAsia="ru-RU"/>
              </w:rPr>
            </w:pPr>
            <w:hyperlink r:id="rId13" w:history="1">
              <w:r w:rsidR="00EB643E" w:rsidRPr="001C0505">
                <w:rPr>
                  <w:rStyle w:val="Lienhypertexte"/>
                  <w:rFonts w:ascii="Times New Roman" w:eastAsia="Times New Roman" w:hAnsi="Times New Roman" w:cs="Times New Roman"/>
                  <w:sz w:val="24"/>
                  <w:szCs w:val="24"/>
                  <w:lang w:val="fr-FR" w:eastAsia="ru-RU"/>
                </w:rPr>
                <w:t>www.ipk-proekt.ru</w:t>
              </w:r>
            </w:hyperlink>
          </w:p>
          <w:p w14:paraId="5FD78905" w14:textId="77777777" w:rsidR="00EB643E" w:rsidRPr="001C0505" w:rsidRDefault="00EB643E" w:rsidP="00E21BAA">
            <w:pPr>
              <w:rPr>
                <w:rFonts w:ascii="Times New Roman" w:eastAsia="Times New Roman" w:hAnsi="Times New Roman" w:cs="Times New Roman"/>
                <w:sz w:val="24"/>
                <w:szCs w:val="24"/>
                <w:lang w:val="fr-FR" w:eastAsia="ru-RU"/>
              </w:rPr>
            </w:pPr>
          </w:p>
          <w:p w14:paraId="6AB08098" w14:textId="77777777" w:rsidR="00EB643E" w:rsidRPr="001C0505" w:rsidRDefault="00D60A89" w:rsidP="00E21BAA">
            <w:pPr>
              <w:rPr>
                <w:rFonts w:ascii="Times New Roman" w:hAnsi="Times New Roman" w:cs="Times New Roman"/>
                <w:color w:val="000000"/>
                <w:sz w:val="24"/>
                <w:szCs w:val="24"/>
                <w:shd w:val="clear" w:color="auto" w:fill="FFFFFF"/>
                <w:lang w:val="fr-FR"/>
              </w:rPr>
            </w:pPr>
            <w:hyperlink r:id="rId14" w:history="1">
              <w:r w:rsidR="00EB643E" w:rsidRPr="001C0505">
                <w:rPr>
                  <w:rStyle w:val="Lienhypertexte"/>
                  <w:rFonts w:ascii="Times New Roman" w:hAnsi="Times New Roman" w:cs="Times New Roman"/>
                  <w:sz w:val="24"/>
                  <w:szCs w:val="24"/>
                  <w:shd w:val="clear" w:color="auto" w:fill="FFFFFF"/>
                  <w:lang w:val="fr-FR"/>
                </w:rPr>
                <w:t>info@ipk-proekt.ru</w:t>
              </w:r>
            </w:hyperlink>
          </w:p>
          <w:p w14:paraId="10424A1F" w14:textId="77777777" w:rsidR="00EB643E" w:rsidRPr="001C0505" w:rsidRDefault="00EB643E" w:rsidP="00E21BAA">
            <w:pPr>
              <w:rPr>
                <w:rFonts w:ascii="Times New Roman" w:eastAsia="Times New Roman" w:hAnsi="Times New Roman" w:cs="Times New Roman"/>
                <w:sz w:val="24"/>
                <w:szCs w:val="24"/>
                <w:lang w:val="fr-FR" w:eastAsia="ru-RU"/>
              </w:rPr>
            </w:pPr>
          </w:p>
          <w:p w14:paraId="5A224740" w14:textId="77777777" w:rsidR="001706AE" w:rsidRPr="001C0505" w:rsidRDefault="001706AE" w:rsidP="001706AE">
            <w:pPr>
              <w:spacing w:before="100" w:beforeAutospacing="1" w:after="100" w:afterAutospacing="1"/>
              <w:textAlignment w:val="baseline"/>
              <w:rPr>
                <w:rFonts w:ascii="Times New Roman" w:eastAsia="Times New Roman" w:hAnsi="Times New Roman" w:cs="Times New Roman"/>
                <w:color w:val="000000"/>
                <w:sz w:val="24"/>
                <w:szCs w:val="24"/>
                <w:lang w:val="fr-FR" w:eastAsia="ru-RU"/>
              </w:rPr>
            </w:pPr>
            <w:r w:rsidRPr="001C0505">
              <w:rPr>
                <w:rFonts w:ascii="Times New Roman" w:eastAsia="Times New Roman" w:hAnsi="Times New Roman" w:cs="Times New Roman"/>
                <w:color w:val="000000"/>
                <w:sz w:val="24"/>
                <w:szCs w:val="24"/>
                <w:lang w:val="fr-FR" w:eastAsia="ru-RU"/>
              </w:rPr>
              <w:t>+7(982)760-88-88 </w:t>
            </w:r>
          </w:p>
          <w:p w14:paraId="701440BB" w14:textId="77777777" w:rsidR="001706AE" w:rsidRPr="001C0505" w:rsidRDefault="001706AE" w:rsidP="001706AE">
            <w:pPr>
              <w:spacing w:before="100" w:beforeAutospacing="1" w:after="100" w:afterAutospacing="1"/>
              <w:textAlignment w:val="baseline"/>
              <w:rPr>
                <w:rFonts w:ascii="Times New Roman" w:eastAsia="Times New Roman" w:hAnsi="Times New Roman" w:cs="Times New Roman"/>
                <w:color w:val="000000"/>
                <w:sz w:val="24"/>
                <w:szCs w:val="24"/>
                <w:lang w:val="fr-FR" w:eastAsia="ru-RU"/>
              </w:rPr>
            </w:pPr>
            <w:r w:rsidRPr="001C0505">
              <w:rPr>
                <w:rFonts w:ascii="Times New Roman" w:eastAsia="Times New Roman" w:hAnsi="Times New Roman" w:cs="Times New Roman"/>
                <w:color w:val="000000"/>
                <w:sz w:val="24"/>
                <w:szCs w:val="24"/>
                <w:lang w:val="fr-FR" w:eastAsia="ru-RU"/>
              </w:rPr>
              <w:t>  +7(495)260-14-62 </w:t>
            </w:r>
          </w:p>
          <w:p w14:paraId="54044802" w14:textId="77777777" w:rsidR="00EB643E" w:rsidRPr="001C0505" w:rsidRDefault="00EB643E" w:rsidP="00E21BAA">
            <w:pPr>
              <w:rPr>
                <w:rFonts w:ascii="Times New Roman" w:eastAsia="Times New Roman" w:hAnsi="Times New Roman" w:cs="Times New Roman"/>
                <w:sz w:val="24"/>
                <w:szCs w:val="24"/>
                <w:lang w:val="fr-FR" w:eastAsia="ru-RU"/>
              </w:rPr>
            </w:pPr>
          </w:p>
        </w:tc>
      </w:tr>
      <w:tr w:rsidR="00576CB5" w:rsidRPr="001F4627" w14:paraId="339EAE7F" w14:textId="77777777" w:rsidTr="00BE3B90">
        <w:trPr>
          <w:trHeight w:val="420"/>
        </w:trPr>
        <w:tc>
          <w:tcPr>
            <w:tcW w:w="16064" w:type="dxa"/>
            <w:gridSpan w:val="10"/>
            <w:shd w:val="clear" w:color="auto" w:fill="E7E6E6" w:themeFill="background2"/>
          </w:tcPr>
          <w:p w14:paraId="165AC75B" w14:textId="40485DCD" w:rsidR="00576CB5" w:rsidRPr="001C0505" w:rsidRDefault="00576CB5" w:rsidP="00576CB5">
            <w:pPr>
              <w:pStyle w:val="Paragraphedeliste"/>
              <w:jc w:val="center"/>
              <w:rPr>
                <w:rFonts w:ascii="Times New Roman" w:eastAsia="Times New Roman" w:hAnsi="Times New Roman" w:cs="Times New Roman"/>
                <w:b/>
                <w:bCs/>
                <w:sz w:val="24"/>
                <w:szCs w:val="24"/>
                <w:lang w:val="fr-FR" w:eastAsia="ru-RU"/>
              </w:rPr>
            </w:pPr>
            <w:r w:rsidRPr="001C0505">
              <w:rPr>
                <w:rFonts w:ascii="Times New Roman" w:eastAsia="Times New Roman" w:hAnsi="Times New Roman" w:cs="Times New Roman"/>
                <w:b/>
                <w:bCs/>
                <w:sz w:val="24"/>
                <w:szCs w:val="24"/>
                <w:lang w:val="fr-FR" w:eastAsia="ru-RU"/>
              </w:rPr>
              <w:t>2. Industrie pharmaceutique</w:t>
            </w:r>
          </w:p>
        </w:tc>
      </w:tr>
      <w:tr w:rsidR="003C18AB" w:rsidRPr="001F4627" w14:paraId="43A0EA60" w14:textId="77777777" w:rsidTr="00803DB1">
        <w:trPr>
          <w:gridAfter w:val="1"/>
          <w:wAfter w:w="13" w:type="dxa"/>
          <w:trHeight w:val="5553"/>
        </w:trPr>
        <w:tc>
          <w:tcPr>
            <w:tcW w:w="482" w:type="dxa"/>
            <w:gridSpan w:val="2"/>
          </w:tcPr>
          <w:p w14:paraId="69992011" w14:textId="77777777" w:rsidR="003C18AB" w:rsidRPr="001F4627" w:rsidRDefault="00CE5229" w:rsidP="00E13722">
            <w:pPr>
              <w:rPr>
                <w:rFonts w:ascii="Times New Roman" w:eastAsia="Times New Roman" w:hAnsi="Times New Roman" w:cs="Times New Roman"/>
                <w:sz w:val="24"/>
                <w:szCs w:val="24"/>
                <w:lang w:val="fr-FR" w:eastAsia="ru-RU"/>
              </w:rPr>
            </w:pPr>
            <w:r w:rsidRPr="001F4627">
              <w:rPr>
                <w:rFonts w:ascii="Times New Roman" w:eastAsia="Times New Roman" w:hAnsi="Times New Roman" w:cs="Times New Roman"/>
                <w:sz w:val="24"/>
                <w:szCs w:val="24"/>
                <w:lang w:val="fr-FR" w:eastAsia="ru-RU"/>
              </w:rPr>
              <w:t>5</w:t>
            </w:r>
          </w:p>
        </w:tc>
        <w:tc>
          <w:tcPr>
            <w:tcW w:w="1984" w:type="dxa"/>
          </w:tcPr>
          <w:p w14:paraId="32701587" w14:textId="77777777" w:rsidR="003C18AB" w:rsidRPr="001C0505" w:rsidRDefault="00937FC0" w:rsidP="00E13722">
            <w:pPr>
              <w:rPr>
                <w:rFonts w:ascii="Times New Roman" w:eastAsia="Times New Roman" w:hAnsi="Times New Roman" w:cs="Times New Roman"/>
                <w:b/>
                <w:sz w:val="24"/>
                <w:szCs w:val="24"/>
                <w:lang w:val="fr-FR" w:eastAsia="ru-RU"/>
              </w:rPr>
            </w:pPr>
            <w:r w:rsidRPr="001C0505">
              <w:rPr>
                <w:rFonts w:ascii="Times New Roman" w:hAnsi="Times New Roman" w:cs="Times New Roman"/>
                <w:b/>
                <w:sz w:val="24"/>
                <w:szCs w:val="24"/>
                <w:lang w:val="fr-FR"/>
              </w:rPr>
              <w:t>Le G</w:t>
            </w:r>
            <w:r w:rsidR="00F6066F" w:rsidRPr="001C0505">
              <w:rPr>
                <w:rFonts w:ascii="Times New Roman" w:hAnsi="Times New Roman" w:cs="Times New Roman"/>
                <w:b/>
                <w:sz w:val="24"/>
                <w:szCs w:val="24"/>
                <w:lang w:val="fr-FR"/>
              </w:rPr>
              <w:t>roupe de sociétés «</w:t>
            </w:r>
            <w:proofErr w:type="spellStart"/>
            <w:r w:rsidR="00F6066F" w:rsidRPr="001C0505">
              <w:rPr>
                <w:rFonts w:ascii="Times New Roman" w:hAnsi="Times New Roman" w:cs="Times New Roman"/>
                <w:b/>
                <w:sz w:val="24"/>
                <w:szCs w:val="24"/>
                <w:lang w:val="fr-FR"/>
              </w:rPr>
              <w:t>Farmacyntez</w:t>
            </w:r>
            <w:proofErr w:type="spellEnd"/>
            <w:r w:rsidR="00F6066F" w:rsidRPr="001C0505">
              <w:rPr>
                <w:rFonts w:ascii="Times New Roman" w:hAnsi="Times New Roman" w:cs="Times New Roman"/>
                <w:b/>
                <w:sz w:val="24"/>
                <w:szCs w:val="24"/>
                <w:lang w:val="fr-FR"/>
              </w:rPr>
              <w:t>»</w:t>
            </w:r>
            <w:r w:rsidR="003C18AB" w:rsidRPr="001C0505">
              <w:rPr>
                <w:rFonts w:ascii="Times New Roman" w:eastAsia="Times New Roman" w:hAnsi="Times New Roman" w:cs="Times New Roman"/>
                <w:b/>
                <w:sz w:val="24"/>
                <w:szCs w:val="24"/>
                <w:lang w:val="fr-FR" w:eastAsia="ru-RU"/>
              </w:rPr>
              <w:t xml:space="preserve"> </w:t>
            </w:r>
          </w:p>
        </w:tc>
        <w:tc>
          <w:tcPr>
            <w:tcW w:w="2519" w:type="dxa"/>
          </w:tcPr>
          <w:p w14:paraId="10F69E5C" w14:textId="1F7EA853" w:rsidR="003C18AB" w:rsidRPr="001C0505" w:rsidRDefault="00610B02" w:rsidP="00E13722">
            <w:pPr>
              <w:rPr>
                <w:rFonts w:ascii="Times New Roman" w:eastAsia="Times New Roman" w:hAnsi="Times New Roman" w:cs="Times New Roman"/>
                <w:sz w:val="24"/>
                <w:szCs w:val="24"/>
                <w:lang w:val="fr-FR" w:eastAsia="ru-RU"/>
              </w:rPr>
            </w:pPr>
            <w:r>
              <w:rPr>
                <w:rFonts w:ascii="Times New Roman" w:hAnsi="Times New Roman" w:cs="Times New Roman"/>
                <w:sz w:val="24"/>
                <w:szCs w:val="24"/>
                <w:lang w:val="fr-FR"/>
              </w:rPr>
              <w:t>P</w:t>
            </w:r>
            <w:r w:rsidR="00F6066F" w:rsidRPr="001C0505">
              <w:rPr>
                <w:rFonts w:ascii="Times New Roman" w:hAnsi="Times New Roman" w:cs="Times New Roman"/>
                <w:sz w:val="24"/>
                <w:szCs w:val="24"/>
                <w:lang w:val="fr-FR"/>
              </w:rPr>
              <w:t>roduction des médicaments pour guérir les maladies graves, comme la bacillose, le SIDA</w:t>
            </w:r>
            <w:r w:rsidR="00F6066F" w:rsidRPr="001C0505">
              <w:rPr>
                <w:rFonts w:ascii="Times New Roman" w:hAnsi="Times New Roman" w:cs="Times New Roman"/>
                <w:sz w:val="24"/>
                <w:szCs w:val="24"/>
                <w:lang w:val="fr-CA"/>
              </w:rPr>
              <w:t>, l</w:t>
            </w:r>
            <w:r w:rsidR="00F6066F" w:rsidRPr="001C0505">
              <w:rPr>
                <w:rFonts w:ascii="Times New Roman" w:eastAsia="Helvetica" w:hAnsi="Times New Roman" w:cs="Times New Roman"/>
                <w:sz w:val="24"/>
                <w:szCs w:val="24"/>
                <w:lang w:val="fr-CA"/>
              </w:rPr>
              <w:t>’</w:t>
            </w:r>
            <w:r w:rsidR="00F6066F" w:rsidRPr="001C0505">
              <w:rPr>
                <w:rFonts w:ascii="Times New Roman" w:hAnsi="Times New Roman" w:cs="Times New Roman"/>
                <w:sz w:val="24"/>
                <w:szCs w:val="24"/>
                <w:lang w:val="fr-CA"/>
              </w:rPr>
              <w:t>oncologie, le diabète, l</w:t>
            </w:r>
            <w:r w:rsidR="00F6066F" w:rsidRPr="001C0505">
              <w:rPr>
                <w:rFonts w:ascii="Times New Roman" w:eastAsia="Helvetica" w:hAnsi="Times New Roman" w:cs="Times New Roman"/>
                <w:sz w:val="24"/>
                <w:szCs w:val="24"/>
                <w:lang w:val="fr-CA"/>
              </w:rPr>
              <w:t>’</w:t>
            </w:r>
            <w:r w:rsidR="00F6066F" w:rsidRPr="001C0505">
              <w:rPr>
                <w:rFonts w:ascii="Times New Roman" w:hAnsi="Times New Roman" w:cs="Times New Roman"/>
                <w:sz w:val="24"/>
                <w:szCs w:val="24"/>
                <w:lang w:val="fr-CA"/>
              </w:rPr>
              <w:t>hépatite</w:t>
            </w:r>
            <w:r w:rsidR="003C18AB" w:rsidRPr="001C0505">
              <w:rPr>
                <w:rFonts w:ascii="Times New Roman" w:eastAsia="Times New Roman" w:hAnsi="Times New Roman" w:cs="Times New Roman"/>
                <w:sz w:val="24"/>
                <w:szCs w:val="24"/>
                <w:lang w:val="fr-FR" w:eastAsia="ru-RU"/>
              </w:rPr>
              <w:t>.</w:t>
            </w:r>
            <w:r w:rsidR="003C18AB" w:rsidRPr="001C0505">
              <w:rPr>
                <w:rFonts w:ascii="Times New Roman" w:eastAsia="Times New Roman" w:hAnsi="Times New Roman" w:cs="Times New Roman"/>
                <w:sz w:val="24"/>
                <w:szCs w:val="24"/>
                <w:lang w:val="fr-FR" w:eastAsia="ru-RU"/>
              </w:rPr>
              <w:br/>
            </w:r>
            <w:r w:rsidR="003C18AB" w:rsidRPr="001C0505">
              <w:rPr>
                <w:rFonts w:ascii="Times New Roman" w:eastAsia="Times New Roman" w:hAnsi="Times New Roman" w:cs="Times New Roman"/>
                <w:sz w:val="24"/>
                <w:szCs w:val="24"/>
                <w:lang w:val="fr-FR" w:eastAsia="ru-RU"/>
              </w:rPr>
              <w:br/>
            </w:r>
          </w:p>
        </w:tc>
        <w:tc>
          <w:tcPr>
            <w:tcW w:w="4115" w:type="dxa"/>
            <w:gridSpan w:val="2"/>
          </w:tcPr>
          <w:p w14:paraId="6025D961" w14:textId="77777777" w:rsidR="003C18AB" w:rsidRPr="001C0505" w:rsidRDefault="003C18AB" w:rsidP="002600CC">
            <w:pPr>
              <w:rPr>
                <w:rFonts w:ascii="Times New Roman" w:eastAsia="Times New Roman" w:hAnsi="Times New Roman" w:cs="Times New Roman"/>
                <w:sz w:val="24"/>
                <w:szCs w:val="24"/>
                <w:lang w:val="fr-FR" w:eastAsia="ru-RU"/>
              </w:rPr>
            </w:pPr>
            <w:r w:rsidRPr="001C0505">
              <w:rPr>
                <w:rFonts w:ascii="Times New Roman" w:eastAsia="Times New Roman" w:hAnsi="Times New Roman" w:cs="Times New Roman"/>
                <w:sz w:val="24"/>
                <w:szCs w:val="24"/>
                <w:lang w:val="fr-FR" w:eastAsia="ru-RU"/>
              </w:rPr>
              <w:t xml:space="preserve">1. </w:t>
            </w:r>
            <w:r w:rsidR="00937FC0" w:rsidRPr="001C0505">
              <w:rPr>
                <w:rFonts w:ascii="Times New Roman" w:eastAsia="Times New Roman" w:hAnsi="Times New Roman" w:cs="Times New Roman"/>
                <w:sz w:val="24"/>
                <w:szCs w:val="24"/>
                <w:lang w:val="fr-FR" w:eastAsia="ru-RU"/>
              </w:rPr>
              <w:t>Liste des prix du Groupe de sociétés « </w:t>
            </w:r>
            <w:proofErr w:type="spellStart"/>
            <w:r w:rsidR="00937FC0" w:rsidRPr="001C0505">
              <w:rPr>
                <w:rFonts w:ascii="Times New Roman" w:eastAsia="Times New Roman" w:hAnsi="Times New Roman" w:cs="Times New Roman"/>
                <w:sz w:val="24"/>
                <w:szCs w:val="24"/>
                <w:lang w:val="fr-FR" w:eastAsia="ru-RU"/>
              </w:rPr>
              <w:t>Farmacyntez</w:t>
            </w:r>
            <w:proofErr w:type="spellEnd"/>
            <w:r w:rsidR="00937FC0" w:rsidRPr="001C0505">
              <w:rPr>
                <w:rFonts w:ascii="Times New Roman" w:eastAsia="Times New Roman" w:hAnsi="Times New Roman" w:cs="Times New Roman"/>
                <w:sz w:val="24"/>
                <w:szCs w:val="24"/>
                <w:lang w:val="fr-FR" w:eastAsia="ru-RU"/>
              </w:rPr>
              <w:t> »</w:t>
            </w:r>
            <w:r w:rsidRPr="001C0505">
              <w:rPr>
                <w:rFonts w:ascii="Times New Roman" w:eastAsia="Times New Roman" w:hAnsi="Times New Roman" w:cs="Times New Roman"/>
                <w:sz w:val="24"/>
                <w:szCs w:val="24"/>
                <w:lang w:val="fr-FR" w:eastAsia="ru-RU"/>
              </w:rPr>
              <w:t xml:space="preserve"> (</w:t>
            </w:r>
            <w:r w:rsidR="00937FC0" w:rsidRPr="001C0505">
              <w:rPr>
                <w:rFonts w:ascii="Times New Roman" w:eastAsia="Times New Roman" w:hAnsi="Times New Roman" w:cs="Times New Roman"/>
                <w:sz w:val="24"/>
                <w:szCs w:val="24"/>
                <w:lang w:val="fr-FR" w:eastAsia="ru-RU"/>
              </w:rPr>
              <w:t>le prix indiqués d’après la liste de la base, située à Moscou pour le marché russe – pour le début des négociations</w:t>
            </w:r>
            <w:proofErr w:type="gramStart"/>
            <w:r w:rsidR="00937FC0" w:rsidRPr="001C0505">
              <w:rPr>
                <w:rFonts w:ascii="Times New Roman" w:eastAsia="Times New Roman" w:hAnsi="Times New Roman" w:cs="Times New Roman"/>
                <w:sz w:val="24"/>
                <w:szCs w:val="24"/>
                <w:lang w:val="fr-FR" w:eastAsia="ru-RU"/>
              </w:rPr>
              <w:t>)</w:t>
            </w:r>
            <w:proofErr w:type="gramEnd"/>
            <w:r w:rsidRPr="001C0505">
              <w:rPr>
                <w:rFonts w:ascii="Times New Roman" w:eastAsia="Times New Roman" w:hAnsi="Times New Roman" w:cs="Times New Roman"/>
                <w:sz w:val="24"/>
                <w:szCs w:val="24"/>
                <w:lang w:val="fr-FR" w:eastAsia="ru-RU"/>
              </w:rPr>
              <w:br/>
            </w:r>
            <w:r w:rsidRPr="001C0505">
              <w:rPr>
                <w:rFonts w:ascii="Times New Roman" w:eastAsia="Times New Roman" w:hAnsi="Times New Roman" w:cs="Times New Roman"/>
                <w:sz w:val="24"/>
                <w:szCs w:val="24"/>
                <w:lang w:val="fr-FR" w:eastAsia="ru-RU"/>
              </w:rPr>
              <w:br/>
              <w:t xml:space="preserve">2. </w:t>
            </w:r>
            <w:r w:rsidR="00937FC0" w:rsidRPr="001C0505">
              <w:rPr>
                <w:rFonts w:ascii="Times New Roman" w:eastAsia="Times New Roman" w:hAnsi="Times New Roman" w:cs="Times New Roman"/>
                <w:sz w:val="24"/>
                <w:szCs w:val="24"/>
                <w:lang w:val="fr-FR" w:eastAsia="ru-RU"/>
              </w:rPr>
              <w:t xml:space="preserve">Présentation du médicament </w:t>
            </w:r>
            <w:r w:rsidR="00937FC0" w:rsidRPr="001C0505">
              <w:rPr>
                <w:rFonts w:ascii="Times New Roman" w:eastAsia="Times New Roman" w:hAnsi="Times New Roman" w:cs="Times New Roman"/>
                <w:sz w:val="24"/>
                <w:szCs w:val="24"/>
                <w:lang w:val="fr-CA" w:eastAsia="ru-RU"/>
              </w:rPr>
              <w:t>innovant « </w:t>
            </w:r>
            <w:proofErr w:type="spellStart"/>
            <w:r w:rsidR="00937FC0" w:rsidRPr="001C0505">
              <w:rPr>
                <w:rFonts w:ascii="Times New Roman" w:eastAsia="Times New Roman" w:hAnsi="Times New Roman" w:cs="Times New Roman"/>
                <w:sz w:val="24"/>
                <w:szCs w:val="24"/>
                <w:lang w:val="fr-CA" w:eastAsia="ru-RU"/>
              </w:rPr>
              <w:t>Saterex</w:t>
            </w:r>
            <w:proofErr w:type="spellEnd"/>
            <w:r w:rsidR="00937FC0" w:rsidRPr="001C0505">
              <w:rPr>
                <w:rFonts w:ascii="Times New Roman" w:eastAsia="Times New Roman" w:hAnsi="Times New Roman" w:cs="Times New Roman"/>
                <w:sz w:val="24"/>
                <w:szCs w:val="24"/>
                <w:lang w:val="fr-CA" w:eastAsia="ru-RU"/>
              </w:rPr>
              <w:t> » (traitement du diabète de type 2</w:t>
            </w:r>
            <w:r w:rsidRPr="001C0505">
              <w:rPr>
                <w:rFonts w:ascii="Times New Roman" w:eastAsia="Times New Roman" w:hAnsi="Times New Roman" w:cs="Times New Roman"/>
                <w:sz w:val="24"/>
                <w:szCs w:val="24"/>
                <w:lang w:val="fr-FR" w:eastAsia="ru-RU"/>
              </w:rPr>
              <w:t>)</w:t>
            </w:r>
            <w:r w:rsidRPr="001C0505">
              <w:rPr>
                <w:rFonts w:ascii="Times New Roman" w:eastAsia="Times New Roman" w:hAnsi="Times New Roman" w:cs="Times New Roman"/>
                <w:sz w:val="24"/>
                <w:szCs w:val="24"/>
                <w:lang w:val="fr-FR" w:eastAsia="ru-RU"/>
              </w:rPr>
              <w:br/>
            </w:r>
            <w:r w:rsidRPr="001C0505">
              <w:rPr>
                <w:rFonts w:ascii="Times New Roman" w:eastAsia="Times New Roman" w:hAnsi="Times New Roman" w:cs="Times New Roman"/>
                <w:sz w:val="24"/>
                <w:szCs w:val="24"/>
                <w:lang w:val="fr-FR" w:eastAsia="ru-RU"/>
              </w:rPr>
              <w:br/>
              <w:t xml:space="preserve">3. </w:t>
            </w:r>
            <w:r w:rsidR="00937FC0" w:rsidRPr="001C0505">
              <w:rPr>
                <w:rFonts w:ascii="Times New Roman" w:eastAsia="Times New Roman" w:hAnsi="Times New Roman" w:cs="Times New Roman"/>
                <w:sz w:val="24"/>
                <w:szCs w:val="24"/>
                <w:lang w:val="fr-FR" w:eastAsia="ru-RU"/>
              </w:rPr>
              <w:t>Présentation du Groupe de sociétés « </w:t>
            </w:r>
            <w:proofErr w:type="spellStart"/>
            <w:r w:rsidR="00937FC0" w:rsidRPr="001C0505">
              <w:rPr>
                <w:rFonts w:ascii="Times New Roman" w:eastAsia="Times New Roman" w:hAnsi="Times New Roman" w:cs="Times New Roman"/>
                <w:sz w:val="24"/>
                <w:szCs w:val="24"/>
                <w:lang w:val="fr-FR" w:eastAsia="ru-RU"/>
              </w:rPr>
              <w:t>Farmacyntez</w:t>
            </w:r>
            <w:proofErr w:type="spellEnd"/>
            <w:r w:rsidR="002600CC" w:rsidRPr="001C0505">
              <w:rPr>
                <w:rFonts w:ascii="Times New Roman" w:eastAsia="Times New Roman" w:hAnsi="Times New Roman" w:cs="Times New Roman"/>
                <w:sz w:val="24"/>
                <w:szCs w:val="24"/>
                <w:lang w:val="fr-FR" w:eastAsia="ru-RU"/>
              </w:rPr>
              <w:t> » en anglais</w:t>
            </w:r>
          </w:p>
        </w:tc>
        <w:tc>
          <w:tcPr>
            <w:tcW w:w="2699" w:type="dxa"/>
          </w:tcPr>
          <w:p w14:paraId="271153A7" w14:textId="77777777" w:rsidR="003C18AB" w:rsidRPr="001C0505" w:rsidRDefault="003C18AB" w:rsidP="00E13722">
            <w:pPr>
              <w:rPr>
                <w:rFonts w:ascii="Times New Roman" w:eastAsia="Times New Roman" w:hAnsi="Times New Roman" w:cs="Times New Roman"/>
                <w:sz w:val="24"/>
                <w:szCs w:val="24"/>
                <w:lang w:val="fr-FR" w:eastAsia="ru-RU"/>
              </w:rPr>
            </w:pPr>
            <w:r w:rsidRPr="001C0505">
              <w:rPr>
                <w:rFonts w:ascii="Times New Roman" w:eastAsia="Times New Roman" w:hAnsi="Times New Roman" w:cs="Times New Roman"/>
                <w:sz w:val="24"/>
                <w:szCs w:val="24"/>
                <w:lang w:val="fr-FR" w:eastAsia="ru-RU"/>
              </w:rPr>
              <w:t xml:space="preserve"> 1. </w:t>
            </w:r>
            <w:r w:rsidR="002600CC" w:rsidRPr="001C0505">
              <w:rPr>
                <w:rFonts w:ascii="Times New Roman" w:eastAsia="Times New Roman" w:hAnsi="Times New Roman" w:cs="Times New Roman"/>
                <w:sz w:val="24"/>
                <w:szCs w:val="24"/>
                <w:lang w:val="fr-FR" w:eastAsia="ru-RU"/>
              </w:rPr>
              <w:t xml:space="preserve">Négociations avec les </w:t>
            </w:r>
            <w:r w:rsidR="002600CC" w:rsidRPr="001C0505">
              <w:rPr>
                <w:rFonts w:ascii="Times New Roman" w:eastAsia="Times New Roman" w:hAnsi="Times New Roman" w:cs="Times New Roman"/>
                <w:sz w:val="24"/>
                <w:szCs w:val="24"/>
                <w:lang w:val="fr-CA" w:eastAsia="ru-RU"/>
              </w:rPr>
              <w:t>acteurs clés du marché pharmaceutique tunisien</w:t>
            </w:r>
            <w:r w:rsidRPr="001C0505">
              <w:rPr>
                <w:rFonts w:ascii="Times New Roman" w:eastAsia="Times New Roman" w:hAnsi="Times New Roman" w:cs="Times New Roman"/>
                <w:sz w:val="24"/>
                <w:szCs w:val="24"/>
                <w:lang w:val="fr-FR" w:eastAsia="ru-RU"/>
              </w:rPr>
              <w:t xml:space="preserve"> – </w:t>
            </w:r>
            <w:r w:rsidR="002600CC" w:rsidRPr="001C0505">
              <w:rPr>
                <w:rFonts w:ascii="Times New Roman" w:eastAsia="Times New Roman" w:hAnsi="Times New Roman" w:cs="Times New Roman"/>
                <w:sz w:val="24"/>
                <w:szCs w:val="24"/>
                <w:lang w:val="fr-FR" w:eastAsia="ru-RU"/>
              </w:rPr>
              <w:t>distributeurs et producteurs </w:t>
            </w:r>
            <w:r w:rsidRPr="001C0505">
              <w:rPr>
                <w:rFonts w:ascii="Times New Roman" w:eastAsia="Times New Roman" w:hAnsi="Times New Roman" w:cs="Times New Roman"/>
                <w:sz w:val="24"/>
                <w:szCs w:val="24"/>
                <w:lang w:val="fr-FR" w:eastAsia="ru-RU"/>
              </w:rPr>
              <w:t xml:space="preserve">: </w:t>
            </w:r>
            <w:r w:rsidR="002600CC" w:rsidRPr="001C0505">
              <w:rPr>
                <w:rFonts w:ascii="Times New Roman" w:eastAsia="Times New Roman" w:hAnsi="Times New Roman" w:cs="Times New Roman"/>
                <w:sz w:val="24"/>
                <w:szCs w:val="24"/>
                <w:lang w:val="fr-FR" w:eastAsia="ru-RU"/>
              </w:rPr>
              <w:t>sous format</w:t>
            </w:r>
            <w:r w:rsidRPr="001C0505">
              <w:rPr>
                <w:rFonts w:ascii="Times New Roman" w:eastAsia="Times New Roman" w:hAnsi="Times New Roman" w:cs="Times New Roman"/>
                <w:sz w:val="24"/>
                <w:szCs w:val="24"/>
                <w:lang w:val="fr-FR" w:eastAsia="ru-RU"/>
              </w:rPr>
              <w:t xml:space="preserve"> В2В:</w:t>
            </w:r>
          </w:p>
          <w:p w14:paraId="5EC2F958" w14:textId="590C2C5E" w:rsidR="003C18AB" w:rsidRPr="001C0505" w:rsidRDefault="003C18AB" w:rsidP="00E13722">
            <w:pPr>
              <w:rPr>
                <w:rFonts w:ascii="Times New Roman" w:eastAsia="Times New Roman" w:hAnsi="Times New Roman" w:cs="Times New Roman"/>
                <w:sz w:val="24"/>
                <w:szCs w:val="24"/>
                <w:lang w:val="fr-FR" w:eastAsia="ru-RU"/>
              </w:rPr>
            </w:pPr>
            <w:r w:rsidRPr="001C0505">
              <w:rPr>
                <w:rFonts w:ascii="Times New Roman" w:eastAsia="Times New Roman" w:hAnsi="Times New Roman" w:cs="Times New Roman"/>
                <w:sz w:val="24"/>
                <w:szCs w:val="24"/>
                <w:lang w:val="fr-FR" w:eastAsia="ru-RU"/>
              </w:rPr>
              <w:t xml:space="preserve">- </w:t>
            </w:r>
            <w:proofErr w:type="spellStart"/>
            <w:r w:rsidRPr="001C0505">
              <w:rPr>
                <w:rFonts w:ascii="Times New Roman" w:eastAsia="Times New Roman" w:hAnsi="Times New Roman" w:cs="Times New Roman"/>
                <w:sz w:val="24"/>
                <w:szCs w:val="24"/>
                <w:lang w:val="fr-FR" w:eastAsia="ru-RU"/>
              </w:rPr>
              <w:t>Medicis</w:t>
            </w:r>
            <w:proofErr w:type="spellEnd"/>
            <w:r w:rsidRPr="001C0505">
              <w:rPr>
                <w:rFonts w:ascii="Times New Roman" w:eastAsia="Times New Roman" w:hAnsi="Times New Roman" w:cs="Times New Roman"/>
                <w:sz w:val="24"/>
                <w:szCs w:val="24"/>
                <w:lang w:val="fr-FR" w:eastAsia="ru-RU"/>
              </w:rPr>
              <w:t xml:space="preserve"> (</w:t>
            </w:r>
            <w:r w:rsidR="002600CC" w:rsidRPr="001C0505">
              <w:rPr>
                <w:rFonts w:ascii="Times New Roman" w:eastAsia="Times New Roman" w:hAnsi="Times New Roman" w:cs="Times New Roman"/>
                <w:sz w:val="24"/>
                <w:szCs w:val="24"/>
                <w:lang w:val="fr-FR" w:eastAsia="ru-RU"/>
              </w:rPr>
              <w:t>société affilié</w:t>
            </w:r>
            <w:r w:rsidR="00610B02">
              <w:rPr>
                <w:rFonts w:ascii="Times New Roman" w:eastAsia="Times New Roman" w:hAnsi="Times New Roman" w:cs="Times New Roman"/>
                <w:sz w:val="24"/>
                <w:szCs w:val="24"/>
                <w:lang w:val="fr-FR" w:eastAsia="ru-RU"/>
              </w:rPr>
              <w:t>e</w:t>
            </w:r>
            <w:r w:rsidR="002600CC" w:rsidRPr="001C0505">
              <w:rPr>
                <w:rFonts w:ascii="Times New Roman" w:eastAsia="Times New Roman" w:hAnsi="Times New Roman" w:cs="Times New Roman"/>
                <w:sz w:val="24"/>
                <w:szCs w:val="24"/>
                <w:lang w:val="fr-FR" w:eastAsia="ru-RU"/>
              </w:rPr>
              <w:t xml:space="preserve"> de producteur</w:t>
            </w:r>
            <w:r w:rsidRPr="001C0505">
              <w:rPr>
                <w:rFonts w:ascii="Times New Roman" w:eastAsia="Times New Roman" w:hAnsi="Times New Roman" w:cs="Times New Roman"/>
                <w:sz w:val="24"/>
                <w:szCs w:val="24"/>
                <w:lang w:val="fr-FR" w:eastAsia="ru-RU"/>
              </w:rPr>
              <w:t xml:space="preserve"> </w:t>
            </w:r>
            <w:proofErr w:type="spellStart"/>
            <w:r w:rsidRPr="001C0505">
              <w:rPr>
                <w:rFonts w:ascii="Times New Roman" w:eastAsia="Times New Roman" w:hAnsi="Times New Roman" w:cs="Times New Roman"/>
                <w:sz w:val="24"/>
                <w:szCs w:val="24"/>
                <w:lang w:val="fr-FR" w:eastAsia="ru-RU"/>
              </w:rPr>
              <w:t>Teriak</w:t>
            </w:r>
            <w:proofErr w:type="spellEnd"/>
            <w:r w:rsidRPr="001C0505">
              <w:rPr>
                <w:rFonts w:ascii="Times New Roman" w:eastAsia="Times New Roman" w:hAnsi="Times New Roman" w:cs="Times New Roman"/>
                <w:sz w:val="24"/>
                <w:szCs w:val="24"/>
                <w:lang w:val="fr-FR" w:eastAsia="ru-RU"/>
              </w:rPr>
              <w:t>)</w:t>
            </w:r>
            <w:r w:rsidRPr="001C0505">
              <w:rPr>
                <w:rFonts w:ascii="Times New Roman" w:eastAsia="Times New Roman" w:hAnsi="Times New Roman" w:cs="Times New Roman"/>
                <w:sz w:val="24"/>
                <w:szCs w:val="24"/>
                <w:lang w:val="fr-FR" w:eastAsia="ru-RU"/>
              </w:rPr>
              <w:br/>
              <w:t xml:space="preserve">- </w:t>
            </w:r>
            <w:proofErr w:type="spellStart"/>
            <w:r w:rsidRPr="001C0505">
              <w:rPr>
                <w:rFonts w:ascii="Times New Roman" w:eastAsia="Times New Roman" w:hAnsi="Times New Roman" w:cs="Times New Roman"/>
                <w:sz w:val="24"/>
                <w:szCs w:val="24"/>
                <w:lang w:val="fr-FR" w:eastAsia="ru-RU"/>
              </w:rPr>
              <w:t>Cotupha</w:t>
            </w:r>
            <w:proofErr w:type="spellEnd"/>
            <w:r w:rsidRPr="001C0505">
              <w:rPr>
                <w:rFonts w:ascii="Times New Roman" w:eastAsia="Times New Roman" w:hAnsi="Times New Roman" w:cs="Times New Roman"/>
                <w:sz w:val="24"/>
                <w:szCs w:val="24"/>
                <w:lang w:val="fr-FR" w:eastAsia="ru-RU"/>
              </w:rPr>
              <w:t xml:space="preserve"> </w:t>
            </w:r>
            <w:r w:rsidRPr="001C0505">
              <w:rPr>
                <w:rFonts w:ascii="Times New Roman" w:eastAsia="Times New Roman" w:hAnsi="Times New Roman" w:cs="Times New Roman"/>
                <w:sz w:val="24"/>
                <w:szCs w:val="24"/>
                <w:lang w:val="fr-FR" w:eastAsia="ru-RU"/>
              </w:rPr>
              <w:br/>
              <w:t xml:space="preserve">- </w:t>
            </w:r>
            <w:proofErr w:type="spellStart"/>
            <w:r w:rsidRPr="001C0505">
              <w:rPr>
                <w:rFonts w:ascii="Times New Roman" w:eastAsia="Times New Roman" w:hAnsi="Times New Roman" w:cs="Times New Roman"/>
                <w:sz w:val="24"/>
                <w:szCs w:val="24"/>
                <w:lang w:val="fr-FR" w:eastAsia="ru-RU"/>
              </w:rPr>
              <w:t>Three</w:t>
            </w:r>
            <w:proofErr w:type="spellEnd"/>
            <w:r w:rsidRPr="001C0505">
              <w:rPr>
                <w:rFonts w:ascii="Times New Roman" w:eastAsia="Times New Roman" w:hAnsi="Times New Roman" w:cs="Times New Roman"/>
                <w:sz w:val="24"/>
                <w:szCs w:val="24"/>
                <w:lang w:val="fr-FR" w:eastAsia="ru-RU"/>
              </w:rPr>
              <w:t xml:space="preserve"> S Pharma </w:t>
            </w:r>
            <w:r w:rsidRPr="001C0505">
              <w:rPr>
                <w:rFonts w:ascii="Times New Roman" w:eastAsia="Times New Roman" w:hAnsi="Times New Roman" w:cs="Times New Roman"/>
                <w:sz w:val="24"/>
                <w:szCs w:val="24"/>
                <w:lang w:val="fr-FR" w:eastAsia="ru-RU"/>
              </w:rPr>
              <w:br/>
              <w:t xml:space="preserve">- </w:t>
            </w:r>
            <w:proofErr w:type="spellStart"/>
            <w:r w:rsidRPr="001C0505">
              <w:rPr>
                <w:rFonts w:ascii="Times New Roman" w:eastAsia="Times New Roman" w:hAnsi="Times New Roman" w:cs="Times New Roman"/>
                <w:sz w:val="24"/>
                <w:szCs w:val="24"/>
                <w:lang w:val="fr-FR" w:eastAsia="ru-RU"/>
              </w:rPr>
              <w:t>MédiS</w:t>
            </w:r>
            <w:proofErr w:type="spellEnd"/>
            <w:r w:rsidRPr="001C0505">
              <w:rPr>
                <w:rFonts w:ascii="Times New Roman" w:eastAsia="Times New Roman" w:hAnsi="Times New Roman" w:cs="Times New Roman"/>
                <w:sz w:val="24"/>
                <w:szCs w:val="24"/>
                <w:lang w:val="fr-FR" w:eastAsia="ru-RU"/>
              </w:rPr>
              <w:br/>
              <w:t xml:space="preserve">- </w:t>
            </w:r>
            <w:proofErr w:type="spellStart"/>
            <w:r w:rsidRPr="001C0505">
              <w:rPr>
                <w:rFonts w:ascii="Times New Roman" w:eastAsia="Times New Roman" w:hAnsi="Times New Roman" w:cs="Times New Roman"/>
                <w:sz w:val="24"/>
                <w:szCs w:val="24"/>
                <w:lang w:val="fr-FR" w:eastAsia="ru-RU"/>
              </w:rPr>
              <w:t>Saiph</w:t>
            </w:r>
            <w:proofErr w:type="spellEnd"/>
            <w:r w:rsidRPr="001C0505">
              <w:rPr>
                <w:rFonts w:ascii="Times New Roman" w:eastAsia="Times New Roman" w:hAnsi="Times New Roman" w:cs="Times New Roman"/>
                <w:sz w:val="24"/>
                <w:szCs w:val="24"/>
                <w:lang w:val="fr-FR" w:eastAsia="ru-RU"/>
              </w:rPr>
              <w:br/>
              <w:t xml:space="preserve">- Dar </w:t>
            </w:r>
            <w:proofErr w:type="spellStart"/>
            <w:r w:rsidRPr="001C0505">
              <w:rPr>
                <w:rFonts w:ascii="Times New Roman" w:eastAsia="Times New Roman" w:hAnsi="Times New Roman" w:cs="Times New Roman"/>
                <w:sz w:val="24"/>
                <w:szCs w:val="24"/>
                <w:lang w:val="fr-FR" w:eastAsia="ru-RU"/>
              </w:rPr>
              <w:t>Essaydali</w:t>
            </w:r>
            <w:proofErr w:type="spellEnd"/>
          </w:p>
          <w:p w14:paraId="78E49056" w14:textId="590BB581" w:rsidR="003C18AB" w:rsidRPr="001C0505" w:rsidRDefault="003C18AB" w:rsidP="00E13722">
            <w:pPr>
              <w:rPr>
                <w:rFonts w:ascii="Times New Roman" w:eastAsia="Times New Roman" w:hAnsi="Times New Roman" w:cs="Times New Roman"/>
                <w:sz w:val="24"/>
                <w:szCs w:val="24"/>
                <w:lang w:val="fr-FR" w:eastAsia="ru-RU"/>
              </w:rPr>
            </w:pPr>
            <w:r w:rsidRPr="001C0505">
              <w:rPr>
                <w:rFonts w:ascii="Times New Roman" w:eastAsia="Times New Roman" w:hAnsi="Times New Roman" w:cs="Times New Roman"/>
                <w:sz w:val="24"/>
                <w:szCs w:val="24"/>
                <w:lang w:val="fr-FR" w:eastAsia="ru-RU"/>
              </w:rPr>
              <w:t xml:space="preserve">2. </w:t>
            </w:r>
            <w:r w:rsidR="00610B02">
              <w:rPr>
                <w:rFonts w:ascii="Times New Roman" w:eastAsia="Times New Roman" w:hAnsi="Times New Roman" w:cs="Times New Roman"/>
                <w:sz w:val="24"/>
                <w:szCs w:val="24"/>
                <w:lang w:val="fr-FR" w:eastAsia="ru-RU"/>
              </w:rPr>
              <w:t>Visite d’</w:t>
            </w:r>
            <w:r w:rsidR="002600CC" w:rsidRPr="001C0505">
              <w:rPr>
                <w:rFonts w:ascii="Times New Roman" w:eastAsia="Times New Roman" w:hAnsi="Times New Roman" w:cs="Times New Roman"/>
                <w:sz w:val="24"/>
                <w:szCs w:val="24"/>
                <w:lang w:val="fr-FR" w:eastAsia="ru-RU"/>
              </w:rPr>
              <w:t>usines pharmaceutiques et du parc</w:t>
            </w:r>
            <w:r w:rsidR="00610B02">
              <w:rPr>
                <w:rFonts w:ascii="Times New Roman" w:eastAsia="Times New Roman" w:hAnsi="Times New Roman" w:cs="Times New Roman"/>
                <w:sz w:val="24"/>
                <w:szCs w:val="24"/>
                <w:lang w:val="fr-FR" w:eastAsia="ru-RU"/>
              </w:rPr>
              <w:t xml:space="preserve"> d’innovation</w:t>
            </w:r>
            <w:r w:rsidR="002600CC" w:rsidRPr="001C0505">
              <w:rPr>
                <w:rFonts w:ascii="Times New Roman" w:eastAsia="Times New Roman" w:hAnsi="Times New Roman" w:cs="Times New Roman"/>
                <w:sz w:val="24"/>
                <w:szCs w:val="24"/>
                <w:lang w:val="fr-FR" w:eastAsia="ru-RU"/>
              </w:rPr>
              <w:t xml:space="preserve"> (en cas de disponibilité</w:t>
            </w:r>
            <w:r w:rsidRPr="001C0505">
              <w:rPr>
                <w:rFonts w:ascii="Times New Roman" w:eastAsia="Times New Roman" w:hAnsi="Times New Roman" w:cs="Times New Roman"/>
                <w:sz w:val="24"/>
                <w:szCs w:val="24"/>
                <w:lang w:val="fr-FR" w:eastAsia="ru-RU"/>
              </w:rPr>
              <w:t xml:space="preserve">) </w:t>
            </w:r>
            <w:r w:rsidR="002600CC" w:rsidRPr="001C0505">
              <w:rPr>
                <w:rFonts w:ascii="Times New Roman" w:eastAsia="Times New Roman" w:hAnsi="Times New Roman" w:cs="Times New Roman"/>
                <w:sz w:val="24"/>
                <w:szCs w:val="24"/>
                <w:lang w:val="fr-FR" w:eastAsia="ru-RU"/>
              </w:rPr>
              <w:t>–</w:t>
            </w:r>
            <w:r w:rsidRPr="001C0505">
              <w:rPr>
                <w:rFonts w:ascii="Times New Roman" w:eastAsia="Times New Roman" w:hAnsi="Times New Roman" w:cs="Times New Roman"/>
                <w:sz w:val="24"/>
                <w:szCs w:val="24"/>
                <w:lang w:val="fr-FR" w:eastAsia="ru-RU"/>
              </w:rPr>
              <w:t xml:space="preserve"> </w:t>
            </w:r>
            <w:r w:rsidR="002600CC" w:rsidRPr="001C0505">
              <w:rPr>
                <w:rFonts w:ascii="Times New Roman" w:eastAsia="Times New Roman" w:hAnsi="Times New Roman" w:cs="Times New Roman"/>
                <w:sz w:val="24"/>
                <w:szCs w:val="24"/>
                <w:lang w:val="fr-FR" w:eastAsia="ru-RU"/>
              </w:rPr>
              <w:t xml:space="preserve">le sujet du discours est </w:t>
            </w:r>
            <w:r w:rsidR="002600CC" w:rsidRPr="001C0505">
              <w:rPr>
                <w:rFonts w:ascii="Times New Roman" w:eastAsia="Times New Roman" w:hAnsi="Times New Roman" w:cs="Times New Roman"/>
                <w:sz w:val="24"/>
                <w:szCs w:val="24"/>
                <w:lang w:val="fr-CA" w:eastAsia="ru-RU"/>
              </w:rPr>
              <w:t xml:space="preserve">la présence des </w:t>
            </w:r>
            <w:r w:rsidR="0042226F" w:rsidRPr="001C0505">
              <w:rPr>
                <w:rFonts w:ascii="Times New Roman" w:eastAsia="Times New Roman" w:hAnsi="Times New Roman" w:cs="Times New Roman"/>
                <w:sz w:val="24"/>
                <w:szCs w:val="24"/>
                <w:lang w:val="fr-CA" w:eastAsia="ru-RU"/>
              </w:rPr>
              <w:t>préférences</w:t>
            </w:r>
            <w:r w:rsidR="002600CC" w:rsidRPr="001C0505">
              <w:rPr>
                <w:rFonts w:ascii="Times New Roman" w:eastAsia="Times New Roman" w:hAnsi="Times New Roman" w:cs="Times New Roman"/>
                <w:sz w:val="24"/>
                <w:szCs w:val="24"/>
                <w:lang w:val="fr-CA" w:eastAsia="ru-RU"/>
              </w:rPr>
              <w:t xml:space="preserve"> d’</w:t>
            </w:r>
            <w:r w:rsidR="0042226F" w:rsidRPr="001C0505">
              <w:rPr>
                <w:rFonts w:ascii="Times New Roman" w:eastAsia="Times New Roman" w:hAnsi="Times New Roman" w:cs="Times New Roman"/>
                <w:sz w:val="24"/>
                <w:szCs w:val="24"/>
                <w:lang w:val="fr-CA" w:eastAsia="ru-RU"/>
              </w:rPr>
              <w:t>impôts</w:t>
            </w:r>
            <w:r w:rsidR="002600CC" w:rsidRPr="001C0505">
              <w:rPr>
                <w:rFonts w:ascii="Times New Roman" w:eastAsia="Times New Roman" w:hAnsi="Times New Roman" w:cs="Times New Roman"/>
                <w:sz w:val="24"/>
                <w:szCs w:val="24"/>
                <w:lang w:val="fr-CA" w:eastAsia="ru-RU"/>
              </w:rPr>
              <w:t xml:space="preserve"> et d’autres pour les investisseurs étranger</w:t>
            </w:r>
            <w:r w:rsidR="00610B02">
              <w:rPr>
                <w:rFonts w:ascii="Times New Roman" w:eastAsia="Times New Roman" w:hAnsi="Times New Roman" w:cs="Times New Roman"/>
                <w:sz w:val="24"/>
                <w:szCs w:val="24"/>
                <w:lang w:val="fr-CA" w:eastAsia="ru-RU"/>
              </w:rPr>
              <w:t>s</w:t>
            </w:r>
            <w:r w:rsidR="002600CC" w:rsidRPr="001C0505">
              <w:rPr>
                <w:rFonts w:ascii="Times New Roman" w:eastAsia="Times New Roman" w:hAnsi="Times New Roman" w:cs="Times New Roman"/>
                <w:sz w:val="24"/>
                <w:szCs w:val="24"/>
                <w:lang w:val="fr-CA" w:eastAsia="ru-RU"/>
              </w:rPr>
              <w:t xml:space="preserve"> dans le parc d’innovations.</w:t>
            </w:r>
          </w:p>
        </w:tc>
        <w:tc>
          <w:tcPr>
            <w:tcW w:w="2150" w:type="dxa"/>
          </w:tcPr>
          <w:p w14:paraId="36DBA39E" w14:textId="77777777" w:rsidR="00F93AB4" w:rsidRPr="00DC56D3" w:rsidRDefault="003C18AB" w:rsidP="00F93AB4">
            <w:pPr>
              <w:rPr>
                <w:rFonts w:ascii="Times New Roman" w:eastAsia="Times New Roman" w:hAnsi="Times New Roman" w:cs="Times New Roman"/>
                <w:sz w:val="24"/>
                <w:szCs w:val="24"/>
                <w:lang w:val="en-US" w:eastAsia="ru-RU"/>
              </w:rPr>
            </w:pPr>
            <w:r w:rsidRPr="00DC56D3">
              <w:rPr>
                <w:rFonts w:ascii="Times New Roman" w:eastAsia="Times New Roman" w:hAnsi="Times New Roman" w:cs="Times New Roman"/>
                <w:sz w:val="24"/>
                <w:szCs w:val="24"/>
                <w:lang w:val="fr-FR" w:eastAsia="ru-RU"/>
              </w:rPr>
              <w:t xml:space="preserve">1. </w:t>
            </w:r>
            <w:proofErr w:type="spellStart"/>
            <w:r w:rsidR="00F93AB4" w:rsidRPr="00DC56D3">
              <w:rPr>
                <w:rFonts w:ascii="Times New Roman" w:eastAsia="Times New Roman" w:hAnsi="Times New Roman" w:cs="Times New Roman"/>
                <w:sz w:val="24"/>
                <w:szCs w:val="24"/>
                <w:lang w:val="en-US" w:eastAsia="ru-RU"/>
              </w:rPr>
              <w:t>Vitali</w:t>
            </w:r>
            <w:proofErr w:type="spellEnd"/>
            <w:r w:rsidR="00F93AB4" w:rsidRPr="00DC56D3">
              <w:rPr>
                <w:rFonts w:ascii="Times New Roman" w:eastAsia="Times New Roman" w:hAnsi="Times New Roman" w:cs="Times New Roman"/>
                <w:sz w:val="24"/>
                <w:szCs w:val="24"/>
                <w:lang w:val="en-US" w:eastAsia="ru-RU"/>
              </w:rPr>
              <w:t xml:space="preserve"> Miller</w:t>
            </w:r>
          </w:p>
          <w:p w14:paraId="0EAE41ED" w14:textId="77777777" w:rsidR="00F93AB4" w:rsidRPr="00F93AB4" w:rsidRDefault="00F93AB4" w:rsidP="00F93A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4"/>
                <w:szCs w:val="24"/>
                <w:lang w:eastAsia="ru-RU"/>
              </w:rPr>
            </w:pPr>
            <w:r w:rsidRPr="00F93AB4">
              <w:rPr>
                <w:rFonts w:ascii="Times New Roman" w:eastAsia="Times New Roman" w:hAnsi="Times New Roman" w:cs="Times New Roman"/>
                <w:color w:val="212121"/>
                <w:sz w:val="24"/>
                <w:szCs w:val="24"/>
                <w:lang w:val="fr-FR" w:eastAsia="ru-RU"/>
              </w:rPr>
              <w:t>Chef du département export</w:t>
            </w:r>
          </w:p>
          <w:p w14:paraId="7A4CDAE8" w14:textId="7C4F70FB" w:rsidR="003C18AB" w:rsidRPr="001C0505" w:rsidRDefault="003C18AB" w:rsidP="002600CC">
            <w:pPr>
              <w:rPr>
                <w:rFonts w:ascii="Times New Roman" w:eastAsia="Times New Roman" w:hAnsi="Times New Roman" w:cs="Times New Roman"/>
                <w:sz w:val="24"/>
                <w:szCs w:val="24"/>
                <w:lang w:val="fr-FR" w:eastAsia="ru-RU"/>
              </w:rPr>
            </w:pPr>
          </w:p>
        </w:tc>
        <w:tc>
          <w:tcPr>
            <w:tcW w:w="2102" w:type="dxa"/>
          </w:tcPr>
          <w:p w14:paraId="7176F0C9" w14:textId="77777777" w:rsidR="003C18AB" w:rsidRPr="001C0505" w:rsidRDefault="00D60A89" w:rsidP="00E13722">
            <w:pPr>
              <w:rPr>
                <w:rStyle w:val="Lienhypertexte"/>
                <w:rFonts w:ascii="Times New Roman" w:hAnsi="Times New Roman" w:cs="Times New Roman"/>
                <w:sz w:val="24"/>
                <w:szCs w:val="24"/>
                <w:lang w:val="fr-FR"/>
              </w:rPr>
            </w:pPr>
            <w:hyperlink r:id="rId15" w:history="1">
              <w:r w:rsidR="003C18AB" w:rsidRPr="001C0505">
                <w:rPr>
                  <w:rStyle w:val="Lienhypertexte"/>
                  <w:rFonts w:ascii="Times New Roman" w:hAnsi="Times New Roman" w:cs="Times New Roman"/>
                  <w:sz w:val="24"/>
                  <w:szCs w:val="24"/>
                  <w:lang w:val="fr-FR"/>
                </w:rPr>
                <w:t>https://pharmasyntez.com/about/</w:t>
              </w:r>
            </w:hyperlink>
          </w:p>
          <w:p w14:paraId="7B004E9E" w14:textId="77777777" w:rsidR="003C18AB" w:rsidRPr="001C0505" w:rsidRDefault="00D60A89" w:rsidP="00E13722">
            <w:pPr>
              <w:rPr>
                <w:rStyle w:val="Lienhypertexte"/>
                <w:rFonts w:ascii="Times New Roman" w:hAnsi="Times New Roman" w:cs="Times New Roman"/>
                <w:sz w:val="24"/>
                <w:szCs w:val="24"/>
                <w:lang w:val="fr-FR"/>
              </w:rPr>
            </w:pPr>
            <w:hyperlink r:id="rId16" w:history="1">
              <w:r w:rsidR="003C18AB" w:rsidRPr="001C0505">
                <w:rPr>
                  <w:rStyle w:val="Lienhypertexte"/>
                  <w:rFonts w:ascii="Times New Roman" w:hAnsi="Times New Roman" w:cs="Times New Roman"/>
                  <w:sz w:val="24"/>
                  <w:szCs w:val="24"/>
                  <w:lang w:val="fr-FR"/>
                </w:rPr>
                <w:t>info@pharmasyntez.com</w:t>
              </w:r>
            </w:hyperlink>
          </w:p>
          <w:p w14:paraId="55D5107D" w14:textId="77777777" w:rsidR="003C18AB" w:rsidRPr="001C0505" w:rsidRDefault="003C18AB" w:rsidP="00E13722">
            <w:pPr>
              <w:rPr>
                <w:rFonts w:ascii="Times New Roman" w:hAnsi="Times New Roman" w:cs="Times New Roman"/>
                <w:sz w:val="24"/>
                <w:szCs w:val="24"/>
                <w:lang w:val="fr-FR"/>
              </w:rPr>
            </w:pPr>
            <w:r w:rsidRPr="001C0505">
              <w:rPr>
                <w:rStyle w:val="Lienhypertexte"/>
                <w:rFonts w:ascii="Times New Roman" w:hAnsi="Times New Roman" w:cs="Times New Roman"/>
                <w:sz w:val="24"/>
                <w:szCs w:val="24"/>
                <w:lang w:val="fr-FR"/>
              </w:rPr>
              <w:t>+7(3952)550355</w:t>
            </w:r>
          </w:p>
          <w:p w14:paraId="69E66672" w14:textId="77777777" w:rsidR="003C18AB" w:rsidRPr="001C0505" w:rsidRDefault="003C18AB" w:rsidP="00E13722">
            <w:pPr>
              <w:rPr>
                <w:rFonts w:ascii="Times New Roman" w:hAnsi="Times New Roman" w:cs="Times New Roman"/>
                <w:sz w:val="24"/>
                <w:szCs w:val="24"/>
                <w:lang w:val="fr-FR"/>
              </w:rPr>
            </w:pPr>
          </w:p>
          <w:p w14:paraId="46F517DA" w14:textId="77777777" w:rsidR="003C18AB" w:rsidRPr="001C0505" w:rsidRDefault="00DF7615" w:rsidP="00E13722">
            <w:pPr>
              <w:rPr>
                <w:rFonts w:ascii="Times New Roman" w:eastAsia="Times New Roman" w:hAnsi="Times New Roman" w:cs="Times New Roman"/>
                <w:sz w:val="24"/>
                <w:szCs w:val="24"/>
                <w:lang w:val="fr-FR" w:eastAsia="ru-RU"/>
              </w:rPr>
            </w:pPr>
            <w:r w:rsidRPr="001C0505">
              <w:rPr>
                <w:rFonts w:ascii="Times New Roman" w:hAnsi="Times New Roman" w:cs="Times New Roman"/>
                <w:color w:val="000000"/>
                <w:sz w:val="24"/>
                <w:szCs w:val="24"/>
                <w:shd w:val="clear" w:color="auto" w:fill="FFFFFF"/>
                <w:lang w:val="fr-FR"/>
              </w:rPr>
              <w:t>8926 087 53 70</w:t>
            </w:r>
          </w:p>
        </w:tc>
      </w:tr>
      <w:tr w:rsidR="003954AE" w:rsidRPr="001F4627" w14:paraId="4B60AAC0" w14:textId="77777777" w:rsidTr="00803DB1">
        <w:trPr>
          <w:gridAfter w:val="1"/>
          <w:wAfter w:w="13" w:type="dxa"/>
          <w:trHeight w:val="3253"/>
        </w:trPr>
        <w:tc>
          <w:tcPr>
            <w:tcW w:w="482" w:type="dxa"/>
            <w:gridSpan w:val="2"/>
          </w:tcPr>
          <w:p w14:paraId="0F4C3919" w14:textId="77777777" w:rsidR="003954AE" w:rsidRPr="001F4627" w:rsidRDefault="003954AE" w:rsidP="0050392F">
            <w:pPr>
              <w:rPr>
                <w:rFonts w:ascii="Times New Roman" w:eastAsia="Times New Roman" w:hAnsi="Times New Roman" w:cs="Times New Roman"/>
                <w:sz w:val="24"/>
                <w:szCs w:val="24"/>
                <w:lang w:val="fr-FR" w:eastAsia="ru-RU"/>
              </w:rPr>
            </w:pPr>
            <w:r w:rsidRPr="001F4627">
              <w:rPr>
                <w:rFonts w:ascii="Times New Roman" w:eastAsia="Times New Roman" w:hAnsi="Times New Roman" w:cs="Times New Roman"/>
                <w:sz w:val="24"/>
                <w:szCs w:val="24"/>
                <w:lang w:val="fr-FR" w:eastAsia="ru-RU"/>
              </w:rPr>
              <w:t>6</w:t>
            </w:r>
          </w:p>
        </w:tc>
        <w:tc>
          <w:tcPr>
            <w:tcW w:w="1984" w:type="dxa"/>
          </w:tcPr>
          <w:p w14:paraId="7A372DD9" w14:textId="77777777" w:rsidR="003954AE" w:rsidRPr="001C0505" w:rsidRDefault="009917E5" w:rsidP="0050392F">
            <w:pPr>
              <w:rPr>
                <w:rFonts w:ascii="Times New Roman" w:eastAsia="Times New Roman" w:hAnsi="Times New Roman" w:cs="Times New Roman"/>
                <w:b/>
                <w:sz w:val="24"/>
                <w:szCs w:val="24"/>
                <w:highlight w:val="red"/>
                <w:lang w:val="fr-FR" w:eastAsia="ru-RU"/>
              </w:rPr>
            </w:pPr>
            <w:r w:rsidRPr="001C0505">
              <w:rPr>
                <w:rFonts w:ascii="Times New Roman" w:eastAsia="Times New Roman" w:hAnsi="Times New Roman" w:cs="Times New Roman"/>
                <w:b/>
                <w:sz w:val="24"/>
                <w:szCs w:val="24"/>
                <w:lang w:val="fr-FR" w:eastAsia="ru-RU"/>
              </w:rPr>
              <w:t xml:space="preserve">Société par actions publiques </w:t>
            </w:r>
            <w:r w:rsidRPr="001C0505">
              <w:rPr>
                <w:rFonts w:ascii="Times New Roman" w:eastAsia="Helvetica" w:hAnsi="Times New Roman" w:cs="Times New Roman"/>
                <w:b/>
                <w:sz w:val="24"/>
                <w:szCs w:val="24"/>
                <w:lang w:val="fr-FR" w:eastAsia="ru-RU"/>
              </w:rPr>
              <w:t>«</w:t>
            </w:r>
            <w:proofErr w:type="spellStart"/>
            <w:r w:rsidRPr="001C0505">
              <w:rPr>
                <w:rFonts w:ascii="Times New Roman" w:eastAsia="Times New Roman" w:hAnsi="Times New Roman" w:cs="Times New Roman"/>
                <w:b/>
                <w:sz w:val="24"/>
                <w:szCs w:val="24"/>
                <w:lang w:val="fr-FR" w:eastAsia="ru-RU"/>
              </w:rPr>
              <w:t>Kraspharma</w:t>
            </w:r>
            <w:proofErr w:type="spellEnd"/>
            <w:r w:rsidRPr="001C0505">
              <w:rPr>
                <w:rFonts w:ascii="Times New Roman" w:eastAsia="Helvetica" w:hAnsi="Times New Roman" w:cs="Times New Roman"/>
                <w:b/>
                <w:sz w:val="24"/>
                <w:szCs w:val="24"/>
                <w:lang w:val="fr-FR" w:eastAsia="ru-RU"/>
              </w:rPr>
              <w:t>»</w:t>
            </w:r>
            <w:r w:rsidR="003954AE" w:rsidRPr="001C0505">
              <w:rPr>
                <w:rFonts w:ascii="Times New Roman" w:eastAsia="Times New Roman" w:hAnsi="Times New Roman" w:cs="Times New Roman"/>
                <w:b/>
                <w:sz w:val="24"/>
                <w:szCs w:val="24"/>
                <w:lang w:val="fr-FR" w:eastAsia="ru-RU"/>
              </w:rPr>
              <w:t xml:space="preserve"> </w:t>
            </w:r>
          </w:p>
        </w:tc>
        <w:tc>
          <w:tcPr>
            <w:tcW w:w="2519" w:type="dxa"/>
          </w:tcPr>
          <w:p w14:paraId="31E6DFC2" w14:textId="77777777" w:rsidR="00494A1C" w:rsidRPr="001C0505" w:rsidRDefault="0042226F" w:rsidP="0050392F">
            <w:pPr>
              <w:rPr>
                <w:rFonts w:ascii="Times New Roman" w:eastAsia="Times New Roman" w:hAnsi="Times New Roman" w:cs="Times New Roman"/>
                <w:sz w:val="24"/>
                <w:szCs w:val="24"/>
                <w:lang w:val="fr-FR" w:eastAsia="ru-RU"/>
              </w:rPr>
            </w:pPr>
            <w:r w:rsidRPr="001C0505">
              <w:rPr>
                <w:rFonts w:ascii="Times New Roman" w:eastAsia="Times New Roman" w:hAnsi="Times New Roman" w:cs="Times New Roman"/>
                <w:sz w:val="24"/>
                <w:szCs w:val="24"/>
                <w:lang w:val="fr-FR" w:eastAsia="ru-RU"/>
              </w:rPr>
              <w:t>Production des produits pharmaceutiques avec un stage de production des médicaments de plus de 50 ans. Tous les médicaments correspondent aux standards de qualité gouvernementaux et mondiaux.</w:t>
            </w:r>
          </w:p>
        </w:tc>
        <w:tc>
          <w:tcPr>
            <w:tcW w:w="4115" w:type="dxa"/>
            <w:gridSpan w:val="2"/>
          </w:tcPr>
          <w:p w14:paraId="0122EE1F" w14:textId="77777777" w:rsidR="003954AE" w:rsidRPr="001C0505" w:rsidRDefault="0042226F" w:rsidP="0050392F">
            <w:pPr>
              <w:rPr>
                <w:rFonts w:ascii="Times New Roman" w:eastAsia="Times New Roman" w:hAnsi="Times New Roman" w:cs="Times New Roman"/>
                <w:sz w:val="24"/>
                <w:szCs w:val="24"/>
                <w:lang w:val="fr-FR" w:eastAsia="ru-RU"/>
              </w:rPr>
            </w:pPr>
            <w:r w:rsidRPr="001C0505">
              <w:rPr>
                <w:rFonts w:ascii="Times New Roman" w:eastAsia="Times New Roman" w:hAnsi="Times New Roman" w:cs="Times New Roman"/>
                <w:sz w:val="24"/>
                <w:szCs w:val="24"/>
                <w:lang w:val="fr-FR" w:eastAsia="ru-RU"/>
              </w:rPr>
              <w:t>L’exportation de la production pharmaceutique</w:t>
            </w:r>
            <w:r w:rsidR="003954AE" w:rsidRPr="001C0505">
              <w:rPr>
                <w:rFonts w:ascii="Times New Roman" w:eastAsia="Times New Roman" w:hAnsi="Times New Roman" w:cs="Times New Roman"/>
                <w:sz w:val="24"/>
                <w:szCs w:val="24"/>
                <w:lang w:val="fr-FR" w:eastAsia="ru-RU"/>
              </w:rPr>
              <w:br/>
            </w:r>
          </w:p>
        </w:tc>
        <w:tc>
          <w:tcPr>
            <w:tcW w:w="2699" w:type="dxa"/>
          </w:tcPr>
          <w:p w14:paraId="3415CA2B" w14:textId="589B05BF" w:rsidR="003954AE" w:rsidRPr="001C0505" w:rsidRDefault="00610B02" w:rsidP="0050392F">
            <w:pPr>
              <w:rPr>
                <w:rFonts w:ascii="Times New Roman" w:eastAsia="Times New Roman" w:hAnsi="Times New Roman" w:cs="Times New Roman"/>
                <w:sz w:val="24"/>
                <w:szCs w:val="24"/>
                <w:lang w:val="fr-FR" w:eastAsia="ru-RU"/>
              </w:rPr>
            </w:pPr>
            <w:r>
              <w:rPr>
                <w:rFonts w:ascii="Times New Roman" w:eastAsia="Times New Roman" w:hAnsi="Times New Roman" w:cs="Times New Roman"/>
                <w:sz w:val="24"/>
                <w:szCs w:val="24"/>
                <w:lang w:val="fr-FR" w:eastAsia="ru-RU"/>
              </w:rPr>
              <w:t>Établissement de</w:t>
            </w:r>
            <w:r w:rsidR="0042226F" w:rsidRPr="001C0505">
              <w:rPr>
                <w:rFonts w:ascii="Times New Roman" w:eastAsia="Times New Roman" w:hAnsi="Times New Roman" w:cs="Times New Roman"/>
                <w:sz w:val="24"/>
                <w:szCs w:val="24"/>
                <w:lang w:val="fr-FR" w:eastAsia="ru-RU"/>
              </w:rPr>
              <w:t xml:space="preserve"> contacts d’affaires avec les représentants du business pharmaceutique tunisien</w:t>
            </w:r>
          </w:p>
        </w:tc>
        <w:tc>
          <w:tcPr>
            <w:tcW w:w="2150" w:type="dxa"/>
          </w:tcPr>
          <w:p w14:paraId="42F9A239" w14:textId="77777777" w:rsidR="0042226F" w:rsidRPr="001C0505" w:rsidRDefault="003954AE" w:rsidP="009917E5">
            <w:pPr>
              <w:rPr>
                <w:rFonts w:ascii="Times New Roman" w:eastAsia="Times New Roman" w:hAnsi="Times New Roman" w:cs="Times New Roman"/>
                <w:sz w:val="24"/>
                <w:szCs w:val="24"/>
                <w:lang w:val="fr-FR" w:eastAsia="ru-RU"/>
              </w:rPr>
            </w:pPr>
            <w:r w:rsidRPr="001C0505">
              <w:rPr>
                <w:rFonts w:ascii="Times New Roman" w:eastAsia="Times New Roman" w:hAnsi="Times New Roman" w:cs="Times New Roman"/>
                <w:sz w:val="24"/>
                <w:szCs w:val="24"/>
                <w:lang w:val="fr-FR" w:eastAsia="ru-RU"/>
              </w:rPr>
              <w:t xml:space="preserve">1. </w:t>
            </w:r>
            <w:proofErr w:type="spellStart"/>
            <w:r w:rsidR="009917E5" w:rsidRPr="001C0505">
              <w:rPr>
                <w:rFonts w:ascii="Times New Roman" w:eastAsia="Times New Roman" w:hAnsi="Times New Roman" w:cs="Times New Roman"/>
                <w:sz w:val="24"/>
                <w:szCs w:val="24"/>
                <w:lang w:val="fr-FR" w:eastAsia="ru-RU"/>
              </w:rPr>
              <w:t>Shkolnikov</w:t>
            </w:r>
            <w:proofErr w:type="spellEnd"/>
            <w:r w:rsidR="0042226F" w:rsidRPr="001C0505">
              <w:rPr>
                <w:rFonts w:ascii="Times New Roman" w:eastAsia="Times New Roman" w:hAnsi="Times New Roman" w:cs="Times New Roman"/>
                <w:sz w:val="24"/>
                <w:szCs w:val="24"/>
                <w:lang w:val="fr-FR" w:eastAsia="ru-RU"/>
              </w:rPr>
              <w:t xml:space="preserve"> </w:t>
            </w:r>
          </w:p>
          <w:p w14:paraId="7DD13870" w14:textId="77777777" w:rsidR="009917E5" w:rsidRPr="001C0505" w:rsidRDefault="009917E5" w:rsidP="009917E5">
            <w:pPr>
              <w:rPr>
                <w:rFonts w:ascii="Times New Roman" w:eastAsia="Times New Roman" w:hAnsi="Times New Roman" w:cs="Times New Roman"/>
                <w:sz w:val="24"/>
                <w:szCs w:val="24"/>
                <w:lang w:val="fr-FR" w:eastAsia="ru-RU"/>
              </w:rPr>
            </w:pPr>
            <w:r w:rsidRPr="001C0505">
              <w:rPr>
                <w:rFonts w:ascii="Times New Roman" w:eastAsia="Times New Roman" w:hAnsi="Times New Roman" w:cs="Times New Roman"/>
                <w:sz w:val="24"/>
                <w:szCs w:val="24"/>
                <w:lang w:val="fr-FR" w:eastAsia="ru-RU"/>
              </w:rPr>
              <w:t>Boris</w:t>
            </w:r>
          </w:p>
          <w:p w14:paraId="5E6F0D08" w14:textId="77777777" w:rsidR="009917E5" w:rsidRPr="001C0505" w:rsidRDefault="009917E5" w:rsidP="009917E5">
            <w:pPr>
              <w:rPr>
                <w:rFonts w:ascii="Times New Roman" w:eastAsia="Times New Roman" w:hAnsi="Times New Roman" w:cs="Times New Roman"/>
                <w:sz w:val="24"/>
                <w:szCs w:val="24"/>
                <w:lang w:val="fr-FR" w:eastAsia="ru-RU"/>
              </w:rPr>
            </w:pPr>
            <w:proofErr w:type="spellStart"/>
            <w:r w:rsidRPr="001C0505">
              <w:rPr>
                <w:rFonts w:ascii="Times New Roman" w:eastAsia="Times New Roman" w:hAnsi="Times New Roman" w:cs="Times New Roman"/>
                <w:sz w:val="24"/>
                <w:szCs w:val="24"/>
                <w:lang w:val="fr-FR" w:eastAsia="ru-RU"/>
              </w:rPr>
              <w:t>Vladimirovich</w:t>
            </w:r>
            <w:proofErr w:type="spellEnd"/>
            <w:r w:rsidRPr="001C0505">
              <w:rPr>
                <w:rFonts w:ascii="Times New Roman" w:eastAsia="Times New Roman" w:hAnsi="Times New Roman" w:cs="Times New Roman"/>
                <w:sz w:val="24"/>
                <w:szCs w:val="24"/>
                <w:lang w:val="fr-FR" w:eastAsia="ru-RU"/>
              </w:rPr>
              <w:t xml:space="preserve">, directeur des </w:t>
            </w:r>
            <w:r w:rsidRPr="001C0505">
              <w:rPr>
                <w:rFonts w:ascii="Times New Roman" w:eastAsia="Times New Roman" w:hAnsi="Times New Roman" w:cs="Times New Roman"/>
                <w:sz w:val="24"/>
                <w:szCs w:val="24"/>
                <w:lang w:val="fr-CA" w:eastAsia="ru-RU"/>
              </w:rPr>
              <w:t>activités économiques étrangères</w:t>
            </w:r>
            <w:proofErr w:type="gramStart"/>
            <w:r w:rsidRPr="001C0505">
              <w:rPr>
                <w:rFonts w:ascii="Times New Roman" w:eastAsia="Times New Roman" w:hAnsi="Times New Roman" w:cs="Times New Roman"/>
                <w:sz w:val="24"/>
                <w:szCs w:val="24"/>
                <w:lang w:val="fr-CA" w:eastAsia="ru-RU"/>
              </w:rPr>
              <w:t>,</w:t>
            </w:r>
            <w:proofErr w:type="gramEnd"/>
            <w:r w:rsidR="003954AE" w:rsidRPr="001C0505">
              <w:rPr>
                <w:rFonts w:ascii="Times New Roman" w:eastAsia="Times New Roman" w:hAnsi="Times New Roman" w:cs="Times New Roman"/>
                <w:sz w:val="24"/>
                <w:szCs w:val="24"/>
                <w:lang w:val="fr-FR" w:eastAsia="ru-RU"/>
              </w:rPr>
              <w:br/>
              <w:t xml:space="preserve">2. </w:t>
            </w:r>
            <w:proofErr w:type="spellStart"/>
            <w:r w:rsidRPr="001C0505">
              <w:rPr>
                <w:rFonts w:ascii="Times New Roman" w:eastAsia="Times New Roman" w:hAnsi="Times New Roman" w:cs="Times New Roman"/>
                <w:sz w:val="24"/>
                <w:szCs w:val="24"/>
                <w:lang w:val="fr-FR" w:eastAsia="ru-RU"/>
              </w:rPr>
              <w:t>Fomina</w:t>
            </w:r>
            <w:proofErr w:type="spellEnd"/>
          </w:p>
          <w:p w14:paraId="6553DEEB" w14:textId="77777777" w:rsidR="009917E5" w:rsidRPr="001C0505" w:rsidRDefault="009917E5" w:rsidP="009917E5">
            <w:pPr>
              <w:rPr>
                <w:rFonts w:ascii="Times New Roman" w:eastAsia="Times New Roman" w:hAnsi="Times New Roman" w:cs="Times New Roman"/>
                <w:sz w:val="24"/>
                <w:szCs w:val="24"/>
                <w:lang w:val="fr-FR" w:eastAsia="ru-RU"/>
              </w:rPr>
            </w:pPr>
            <w:r w:rsidRPr="001C0505">
              <w:rPr>
                <w:rFonts w:ascii="Times New Roman" w:eastAsia="Times New Roman" w:hAnsi="Times New Roman" w:cs="Times New Roman"/>
                <w:sz w:val="24"/>
                <w:szCs w:val="24"/>
                <w:lang w:val="fr-FR" w:eastAsia="ru-RU"/>
              </w:rPr>
              <w:t>Virginia</w:t>
            </w:r>
          </w:p>
          <w:p w14:paraId="5D9BD69B" w14:textId="77777777" w:rsidR="009917E5" w:rsidRPr="001C0505" w:rsidRDefault="009917E5" w:rsidP="009917E5">
            <w:pPr>
              <w:rPr>
                <w:rFonts w:ascii="Times New Roman" w:eastAsia="Times New Roman" w:hAnsi="Times New Roman" w:cs="Times New Roman"/>
                <w:sz w:val="24"/>
                <w:szCs w:val="24"/>
                <w:lang w:val="fr-FR" w:eastAsia="ru-RU"/>
              </w:rPr>
            </w:pPr>
            <w:proofErr w:type="spellStart"/>
            <w:r w:rsidRPr="001C0505">
              <w:rPr>
                <w:rFonts w:ascii="Times New Roman" w:eastAsia="Times New Roman" w:hAnsi="Times New Roman" w:cs="Times New Roman"/>
                <w:sz w:val="24"/>
                <w:szCs w:val="24"/>
                <w:lang w:val="fr-FR" w:eastAsia="ru-RU"/>
              </w:rPr>
              <w:t>Vyacheslavovna</w:t>
            </w:r>
            <w:proofErr w:type="spellEnd"/>
            <w:r w:rsidRPr="001C0505">
              <w:rPr>
                <w:rFonts w:ascii="Times New Roman" w:eastAsia="Times New Roman" w:hAnsi="Times New Roman" w:cs="Times New Roman"/>
                <w:sz w:val="24"/>
                <w:szCs w:val="24"/>
                <w:lang w:val="fr-FR" w:eastAsia="ru-RU"/>
              </w:rPr>
              <w:t>,</w:t>
            </w:r>
          </w:p>
          <w:p w14:paraId="4673D97C" w14:textId="77777777" w:rsidR="003954AE" w:rsidRDefault="009917E5" w:rsidP="009917E5">
            <w:pPr>
              <w:rPr>
                <w:rFonts w:ascii="Times New Roman" w:eastAsia="Times New Roman" w:hAnsi="Times New Roman" w:cs="Times New Roman"/>
                <w:sz w:val="24"/>
                <w:szCs w:val="24"/>
                <w:lang w:val="fr-FR" w:eastAsia="ru-RU"/>
              </w:rPr>
            </w:pPr>
            <w:r w:rsidRPr="001C0505">
              <w:rPr>
                <w:rFonts w:ascii="Times New Roman" w:eastAsia="Times New Roman" w:hAnsi="Times New Roman" w:cs="Times New Roman"/>
                <w:sz w:val="24"/>
                <w:szCs w:val="24"/>
                <w:lang w:val="fr-FR" w:eastAsia="ru-RU"/>
              </w:rPr>
              <w:t>Manager des activités économiques étrangères</w:t>
            </w:r>
          </w:p>
          <w:p w14:paraId="3E84CE1A" w14:textId="77777777" w:rsidR="009B2988" w:rsidRPr="001C0505" w:rsidRDefault="009B2988" w:rsidP="009917E5">
            <w:pPr>
              <w:rPr>
                <w:rFonts w:ascii="Times New Roman" w:eastAsia="Times New Roman" w:hAnsi="Times New Roman" w:cs="Times New Roman"/>
                <w:sz w:val="24"/>
                <w:szCs w:val="24"/>
                <w:lang w:val="fr-FR" w:eastAsia="ru-RU"/>
              </w:rPr>
            </w:pPr>
          </w:p>
        </w:tc>
        <w:tc>
          <w:tcPr>
            <w:tcW w:w="2102" w:type="dxa"/>
          </w:tcPr>
          <w:p w14:paraId="07E39477" w14:textId="77777777" w:rsidR="003954AE" w:rsidRPr="001C0505" w:rsidRDefault="00D60A89" w:rsidP="0050392F">
            <w:pPr>
              <w:rPr>
                <w:rFonts w:ascii="Times New Roman" w:hAnsi="Times New Roman" w:cs="Times New Roman"/>
                <w:sz w:val="24"/>
                <w:szCs w:val="24"/>
                <w:lang w:val="fr-FR"/>
              </w:rPr>
            </w:pPr>
            <w:hyperlink r:id="rId17" w:history="1">
              <w:r w:rsidR="003954AE" w:rsidRPr="001C0505">
                <w:rPr>
                  <w:rStyle w:val="Lienhypertexte"/>
                  <w:rFonts w:ascii="Times New Roman" w:hAnsi="Times New Roman" w:cs="Times New Roman"/>
                  <w:sz w:val="24"/>
                  <w:szCs w:val="24"/>
                  <w:lang w:val="fr-FR"/>
                </w:rPr>
                <w:t>http://kraspharma.ru/</w:t>
              </w:r>
            </w:hyperlink>
          </w:p>
          <w:p w14:paraId="40C3449D" w14:textId="77777777" w:rsidR="003954AE" w:rsidRPr="001C0505" w:rsidRDefault="003954AE" w:rsidP="0050392F">
            <w:pPr>
              <w:rPr>
                <w:rFonts w:ascii="Times New Roman" w:hAnsi="Times New Roman" w:cs="Times New Roman"/>
                <w:sz w:val="24"/>
                <w:szCs w:val="24"/>
                <w:lang w:val="fr-FR"/>
              </w:rPr>
            </w:pPr>
            <w:r w:rsidRPr="001C0505">
              <w:rPr>
                <w:rFonts w:ascii="Times New Roman" w:hAnsi="Times New Roman" w:cs="Times New Roman"/>
                <w:color w:val="000000"/>
                <w:sz w:val="24"/>
                <w:szCs w:val="24"/>
                <w:lang w:val="fr-FR"/>
              </w:rPr>
              <w:t>fomina_vv@industrial-parks.ru</w:t>
            </w:r>
          </w:p>
          <w:p w14:paraId="1E2C1B65" w14:textId="77777777" w:rsidR="003954AE" w:rsidRPr="001C0505" w:rsidRDefault="003954AE" w:rsidP="0050392F">
            <w:pPr>
              <w:rPr>
                <w:rFonts w:ascii="Times New Roman" w:hAnsi="Times New Roman" w:cs="Times New Roman"/>
                <w:sz w:val="24"/>
                <w:szCs w:val="24"/>
                <w:lang w:val="fr-FR"/>
              </w:rPr>
            </w:pPr>
          </w:p>
          <w:p w14:paraId="1D23BBCC" w14:textId="77777777" w:rsidR="003954AE" w:rsidRPr="001C0505" w:rsidRDefault="003954AE" w:rsidP="0050392F">
            <w:pPr>
              <w:rPr>
                <w:rFonts w:ascii="Times New Roman" w:hAnsi="Times New Roman" w:cs="Times New Roman"/>
                <w:sz w:val="24"/>
                <w:szCs w:val="24"/>
                <w:lang w:val="fr-FR"/>
              </w:rPr>
            </w:pPr>
          </w:p>
          <w:p w14:paraId="7EE84D3C" w14:textId="77777777" w:rsidR="003954AE" w:rsidRPr="001C0505" w:rsidRDefault="003954AE" w:rsidP="0050392F">
            <w:pPr>
              <w:rPr>
                <w:rFonts w:ascii="Times New Roman" w:hAnsi="Times New Roman" w:cs="Times New Roman"/>
                <w:sz w:val="24"/>
                <w:szCs w:val="24"/>
                <w:lang w:val="fr-FR"/>
              </w:rPr>
            </w:pPr>
          </w:p>
          <w:p w14:paraId="30E7E59E" w14:textId="77777777" w:rsidR="003954AE" w:rsidRPr="001C0505" w:rsidRDefault="003954AE" w:rsidP="0050392F">
            <w:pPr>
              <w:rPr>
                <w:rFonts w:ascii="Times New Roman" w:eastAsia="Times New Roman" w:hAnsi="Times New Roman" w:cs="Times New Roman"/>
                <w:sz w:val="24"/>
                <w:szCs w:val="24"/>
                <w:lang w:val="fr-FR" w:eastAsia="ru-RU"/>
              </w:rPr>
            </w:pPr>
            <w:r w:rsidRPr="001C0505">
              <w:rPr>
                <w:rFonts w:ascii="Times New Roman" w:hAnsi="Times New Roman" w:cs="Times New Roman"/>
                <w:color w:val="333333"/>
                <w:sz w:val="24"/>
                <w:szCs w:val="24"/>
                <w:lang w:val="fr-FR"/>
              </w:rPr>
              <w:t> +7 391 204 14 77</w:t>
            </w:r>
          </w:p>
        </w:tc>
      </w:tr>
      <w:tr w:rsidR="00610B02" w:rsidRPr="001F4627" w14:paraId="439F184B" w14:textId="77777777" w:rsidTr="00AE039B">
        <w:trPr>
          <w:trHeight w:val="381"/>
        </w:trPr>
        <w:tc>
          <w:tcPr>
            <w:tcW w:w="16064" w:type="dxa"/>
            <w:gridSpan w:val="10"/>
            <w:shd w:val="clear" w:color="auto" w:fill="E7E6E6" w:themeFill="background2"/>
          </w:tcPr>
          <w:p w14:paraId="09CAC974" w14:textId="7A2E7395" w:rsidR="00610B02" w:rsidRPr="001C0505" w:rsidRDefault="00610B02" w:rsidP="00610B02">
            <w:pPr>
              <w:pStyle w:val="Paragraphedeliste"/>
              <w:spacing w:line="360" w:lineRule="auto"/>
              <w:ind w:left="714"/>
              <w:jc w:val="center"/>
              <w:rPr>
                <w:rFonts w:ascii="Times New Roman" w:eastAsia="Times New Roman" w:hAnsi="Times New Roman" w:cs="Times New Roman"/>
                <w:b/>
                <w:sz w:val="24"/>
                <w:szCs w:val="24"/>
                <w:lang w:val="fr-FR" w:eastAsia="ru-RU"/>
              </w:rPr>
            </w:pPr>
            <w:r w:rsidRPr="001C0505">
              <w:rPr>
                <w:rFonts w:ascii="Times New Roman" w:eastAsia="Times New Roman" w:hAnsi="Times New Roman" w:cs="Times New Roman"/>
                <w:b/>
                <w:sz w:val="24"/>
                <w:szCs w:val="24"/>
                <w:lang w:val="fr-FR" w:eastAsia="ru-RU"/>
              </w:rPr>
              <w:t xml:space="preserve">3. Machinerie, produits et </w:t>
            </w:r>
            <w:r w:rsidRPr="001C0505">
              <w:rPr>
                <w:rFonts w:ascii="Times New Roman" w:eastAsia="Times New Roman" w:hAnsi="Times New Roman" w:cs="Times New Roman"/>
                <w:b/>
                <w:sz w:val="24"/>
                <w:szCs w:val="24"/>
                <w:lang w:val="fr-CA" w:eastAsia="ru-RU"/>
              </w:rPr>
              <w:t>fumage</w:t>
            </w:r>
            <w:r w:rsidRPr="001C0505">
              <w:rPr>
                <w:rFonts w:ascii="Times New Roman" w:eastAsia="Times New Roman" w:hAnsi="Times New Roman" w:cs="Times New Roman"/>
                <w:b/>
                <w:sz w:val="24"/>
                <w:szCs w:val="24"/>
                <w:lang w:val="fr-FR" w:eastAsia="ru-RU"/>
              </w:rPr>
              <w:t xml:space="preserve"> agricole. Expertise.</w:t>
            </w:r>
          </w:p>
        </w:tc>
      </w:tr>
      <w:tr w:rsidR="00773EDD" w:rsidRPr="005845B2" w14:paraId="3C6BACF5" w14:textId="77777777" w:rsidTr="00AB37D3">
        <w:trPr>
          <w:gridAfter w:val="1"/>
          <w:wAfter w:w="13" w:type="dxa"/>
          <w:trHeight w:val="416"/>
        </w:trPr>
        <w:tc>
          <w:tcPr>
            <w:tcW w:w="346" w:type="dxa"/>
          </w:tcPr>
          <w:p w14:paraId="4973D514" w14:textId="77777777" w:rsidR="00773EDD" w:rsidRPr="001F4627" w:rsidRDefault="00773EDD" w:rsidP="0050392F">
            <w:pPr>
              <w:rPr>
                <w:rFonts w:ascii="Times New Roman" w:eastAsia="Times New Roman" w:hAnsi="Times New Roman" w:cs="Times New Roman"/>
                <w:sz w:val="24"/>
                <w:szCs w:val="24"/>
                <w:lang w:val="fr-FR" w:eastAsia="ru-RU"/>
              </w:rPr>
            </w:pPr>
            <w:r w:rsidRPr="001F4627">
              <w:rPr>
                <w:rFonts w:ascii="Times New Roman" w:eastAsia="Times New Roman" w:hAnsi="Times New Roman" w:cs="Times New Roman"/>
                <w:sz w:val="24"/>
                <w:szCs w:val="24"/>
                <w:lang w:val="fr-FR" w:eastAsia="ru-RU"/>
              </w:rPr>
              <w:t>7</w:t>
            </w:r>
          </w:p>
        </w:tc>
        <w:tc>
          <w:tcPr>
            <w:tcW w:w="2120" w:type="dxa"/>
            <w:gridSpan w:val="2"/>
          </w:tcPr>
          <w:p w14:paraId="7BC24651" w14:textId="77777777" w:rsidR="00773EDD" w:rsidRPr="001C0505" w:rsidRDefault="0042226F" w:rsidP="0050392F">
            <w:pPr>
              <w:rPr>
                <w:rFonts w:ascii="Times New Roman" w:eastAsia="Times New Roman" w:hAnsi="Times New Roman" w:cs="Times New Roman"/>
                <w:b/>
                <w:sz w:val="24"/>
                <w:szCs w:val="24"/>
                <w:lang w:val="fr-FR" w:eastAsia="ru-RU"/>
              </w:rPr>
            </w:pPr>
            <w:r w:rsidRPr="001C0505">
              <w:rPr>
                <w:rFonts w:ascii="Times New Roman" w:hAnsi="Times New Roman" w:cs="Times New Roman"/>
                <w:b/>
                <w:sz w:val="24"/>
                <w:szCs w:val="24"/>
                <w:lang w:val="fr-FR"/>
              </w:rPr>
              <w:t>Le Groupe de sociétés</w:t>
            </w:r>
            <w:r w:rsidRPr="001C0505">
              <w:rPr>
                <w:rFonts w:ascii="Times New Roman" w:eastAsia="Times New Roman" w:hAnsi="Times New Roman" w:cs="Times New Roman"/>
                <w:b/>
                <w:sz w:val="24"/>
                <w:szCs w:val="24"/>
                <w:lang w:val="fr-FR" w:eastAsia="ru-RU"/>
              </w:rPr>
              <w:t xml:space="preserve"> "</w:t>
            </w:r>
            <w:proofErr w:type="spellStart"/>
            <w:r w:rsidRPr="001C0505">
              <w:rPr>
                <w:rFonts w:ascii="Times New Roman" w:eastAsia="Times New Roman" w:hAnsi="Times New Roman" w:cs="Times New Roman"/>
                <w:b/>
                <w:sz w:val="24"/>
                <w:szCs w:val="24"/>
                <w:lang w:val="fr-FR" w:eastAsia="ru-RU"/>
              </w:rPr>
              <w:t>Rostselmash</w:t>
            </w:r>
            <w:proofErr w:type="spellEnd"/>
            <w:r w:rsidR="00773EDD" w:rsidRPr="001C0505">
              <w:rPr>
                <w:rFonts w:ascii="Times New Roman" w:eastAsia="Times New Roman" w:hAnsi="Times New Roman" w:cs="Times New Roman"/>
                <w:b/>
                <w:sz w:val="24"/>
                <w:szCs w:val="24"/>
                <w:lang w:val="fr-FR" w:eastAsia="ru-RU"/>
              </w:rPr>
              <w:t xml:space="preserve">" </w:t>
            </w:r>
          </w:p>
        </w:tc>
        <w:tc>
          <w:tcPr>
            <w:tcW w:w="2519" w:type="dxa"/>
          </w:tcPr>
          <w:p w14:paraId="67107A66" w14:textId="24D9B3D2" w:rsidR="00773EDD" w:rsidRPr="001C0505" w:rsidRDefault="006A4755" w:rsidP="00610B02">
            <w:pPr>
              <w:rPr>
                <w:rFonts w:ascii="Times New Roman" w:eastAsia="Times New Roman" w:hAnsi="Times New Roman" w:cs="Times New Roman"/>
                <w:sz w:val="24"/>
                <w:szCs w:val="24"/>
                <w:lang w:val="fr-FR" w:eastAsia="ru-RU"/>
              </w:rPr>
            </w:pPr>
            <w:r w:rsidRPr="001C0505">
              <w:rPr>
                <w:rFonts w:ascii="Times New Roman" w:eastAsia="Times New Roman" w:hAnsi="Times New Roman" w:cs="Times New Roman"/>
                <w:sz w:val="24"/>
                <w:szCs w:val="24"/>
                <w:lang w:val="fr-FR" w:eastAsia="ru-RU"/>
              </w:rPr>
              <w:t xml:space="preserve">Produit le spectre complet d’automobiles et du matériel technique pour le secteur agricole. </w:t>
            </w:r>
            <w:r w:rsidR="00610B02">
              <w:rPr>
                <w:rFonts w:ascii="Times New Roman" w:eastAsia="Times New Roman" w:hAnsi="Times New Roman" w:cs="Times New Roman"/>
                <w:sz w:val="24"/>
                <w:szCs w:val="24"/>
                <w:lang w:val="fr-FR" w:eastAsia="ru-RU"/>
              </w:rPr>
              <w:t>J</w:t>
            </w:r>
            <w:r w:rsidRPr="001C0505">
              <w:rPr>
                <w:rFonts w:ascii="Times New Roman" w:eastAsia="Times New Roman" w:hAnsi="Times New Roman" w:cs="Times New Roman"/>
                <w:sz w:val="24"/>
                <w:szCs w:val="24"/>
                <w:lang w:val="fr-FR" w:eastAsia="ru-RU"/>
              </w:rPr>
              <w:t>usqu’à aujourd’hui, « </w:t>
            </w:r>
            <w:proofErr w:type="spellStart"/>
            <w:r w:rsidRPr="001C0505">
              <w:rPr>
                <w:rFonts w:ascii="Times New Roman" w:eastAsia="Times New Roman" w:hAnsi="Times New Roman" w:cs="Times New Roman"/>
                <w:sz w:val="24"/>
                <w:szCs w:val="24"/>
                <w:lang w:val="fr-FR" w:eastAsia="ru-RU"/>
              </w:rPr>
              <w:t>Rostselmash</w:t>
            </w:r>
            <w:proofErr w:type="spellEnd"/>
            <w:r w:rsidRPr="001C0505">
              <w:rPr>
                <w:rFonts w:ascii="Times New Roman" w:eastAsia="Times New Roman" w:hAnsi="Times New Roman" w:cs="Times New Roman"/>
                <w:sz w:val="24"/>
                <w:szCs w:val="24"/>
                <w:lang w:val="fr-FR" w:eastAsia="ru-RU"/>
              </w:rPr>
              <w:t xml:space="preserve"> » à </w:t>
            </w:r>
            <w:r w:rsidRPr="001C0505">
              <w:rPr>
                <w:rFonts w:ascii="Times New Roman" w:eastAsia="Times New Roman" w:hAnsi="Times New Roman" w:cs="Times New Roman"/>
                <w:sz w:val="24"/>
                <w:szCs w:val="24"/>
                <w:lang w:val="fr-CA" w:eastAsia="ru-RU"/>
              </w:rPr>
              <w:t>fourni plus de 2,6 millions de combinés.</w:t>
            </w:r>
            <w:r w:rsidR="00773EDD" w:rsidRPr="001C0505">
              <w:rPr>
                <w:rFonts w:ascii="Times New Roman" w:eastAsia="Times New Roman" w:hAnsi="Times New Roman" w:cs="Times New Roman"/>
                <w:sz w:val="24"/>
                <w:szCs w:val="24"/>
                <w:lang w:val="fr-FR" w:eastAsia="ru-RU"/>
              </w:rPr>
              <w:t xml:space="preserve"> </w:t>
            </w:r>
          </w:p>
        </w:tc>
        <w:tc>
          <w:tcPr>
            <w:tcW w:w="4115" w:type="dxa"/>
            <w:gridSpan w:val="2"/>
          </w:tcPr>
          <w:p w14:paraId="7E348753" w14:textId="77777777" w:rsidR="00773EDD" w:rsidRPr="001C0505" w:rsidRDefault="00D54EB6" w:rsidP="0050392F">
            <w:pPr>
              <w:pStyle w:val="Paragraphedeliste"/>
              <w:numPr>
                <w:ilvl w:val="0"/>
                <w:numId w:val="3"/>
              </w:numPr>
              <w:rPr>
                <w:rFonts w:ascii="Times New Roman" w:eastAsia="Times New Roman" w:hAnsi="Times New Roman" w:cs="Times New Roman"/>
                <w:sz w:val="24"/>
                <w:szCs w:val="24"/>
                <w:lang w:val="fr-FR" w:eastAsia="ru-RU"/>
              </w:rPr>
            </w:pPr>
            <w:r w:rsidRPr="001C0505">
              <w:rPr>
                <w:rFonts w:ascii="Times New Roman" w:eastAsia="Times New Roman" w:hAnsi="Times New Roman" w:cs="Times New Roman"/>
                <w:sz w:val="24"/>
                <w:szCs w:val="24"/>
                <w:lang w:val="fr-FR" w:eastAsia="ru-RU"/>
              </w:rPr>
              <w:t>Moissonneuse-batteuse</w:t>
            </w:r>
          </w:p>
          <w:p w14:paraId="4038670D" w14:textId="77777777" w:rsidR="00773EDD" w:rsidRPr="001C0505" w:rsidRDefault="00D54EB6" w:rsidP="0050392F">
            <w:pPr>
              <w:pStyle w:val="Paragraphedeliste"/>
              <w:numPr>
                <w:ilvl w:val="0"/>
                <w:numId w:val="3"/>
              </w:numPr>
              <w:rPr>
                <w:rFonts w:ascii="Times New Roman" w:eastAsia="Times New Roman" w:hAnsi="Times New Roman" w:cs="Times New Roman"/>
                <w:sz w:val="24"/>
                <w:szCs w:val="24"/>
                <w:lang w:val="fr-FR" w:eastAsia="ru-RU"/>
              </w:rPr>
            </w:pPr>
            <w:r w:rsidRPr="001C0505">
              <w:rPr>
                <w:rFonts w:ascii="Times New Roman" w:eastAsia="Times New Roman" w:hAnsi="Times New Roman" w:cs="Times New Roman"/>
                <w:sz w:val="24"/>
                <w:szCs w:val="24"/>
                <w:lang w:val="fr-FR" w:eastAsia="ru-RU"/>
              </w:rPr>
              <w:t>Récolteuse-hacheuse</w:t>
            </w:r>
          </w:p>
          <w:p w14:paraId="4ED626C7" w14:textId="77777777" w:rsidR="00773EDD" w:rsidRPr="001C0505" w:rsidRDefault="00D54EB6" w:rsidP="0050392F">
            <w:pPr>
              <w:pStyle w:val="Paragraphedeliste"/>
              <w:numPr>
                <w:ilvl w:val="0"/>
                <w:numId w:val="3"/>
              </w:numPr>
              <w:rPr>
                <w:rFonts w:ascii="Times New Roman" w:eastAsia="Times New Roman" w:hAnsi="Times New Roman" w:cs="Times New Roman"/>
                <w:sz w:val="24"/>
                <w:szCs w:val="24"/>
                <w:lang w:val="fr-FR" w:eastAsia="ru-RU"/>
              </w:rPr>
            </w:pPr>
            <w:r w:rsidRPr="001C0505">
              <w:rPr>
                <w:rFonts w:ascii="Times New Roman" w:hAnsi="Times New Roman" w:cs="Times New Roman"/>
                <w:sz w:val="24"/>
                <w:szCs w:val="24"/>
                <w:lang w:val="fr-CA"/>
              </w:rPr>
              <w:t>Tracteurs</w:t>
            </w:r>
            <w:r w:rsidR="00773EDD" w:rsidRPr="001C0505">
              <w:rPr>
                <w:rFonts w:ascii="Times New Roman" w:eastAsia="Times New Roman" w:hAnsi="Times New Roman" w:cs="Times New Roman"/>
                <w:sz w:val="24"/>
                <w:szCs w:val="24"/>
                <w:lang w:val="fr-FR" w:eastAsia="ru-RU"/>
              </w:rPr>
              <w:t xml:space="preserve"> </w:t>
            </w:r>
          </w:p>
          <w:p w14:paraId="089A7DF5" w14:textId="77777777" w:rsidR="00773EDD" w:rsidRPr="001C0505" w:rsidRDefault="00D54EB6" w:rsidP="0050392F">
            <w:pPr>
              <w:pStyle w:val="Paragraphedeliste"/>
              <w:numPr>
                <w:ilvl w:val="0"/>
                <w:numId w:val="3"/>
              </w:numPr>
              <w:rPr>
                <w:rFonts w:ascii="Times New Roman" w:eastAsia="Times New Roman" w:hAnsi="Times New Roman" w:cs="Times New Roman"/>
                <w:sz w:val="24"/>
                <w:szCs w:val="24"/>
                <w:lang w:val="fr-FR" w:eastAsia="ru-RU"/>
              </w:rPr>
            </w:pPr>
            <w:r w:rsidRPr="001C0505">
              <w:rPr>
                <w:rFonts w:ascii="Times New Roman" w:eastAsia="Times New Roman" w:hAnsi="Times New Roman" w:cs="Times New Roman"/>
                <w:sz w:val="24"/>
                <w:szCs w:val="24"/>
                <w:lang w:val="fr-FR" w:eastAsia="ru-RU"/>
              </w:rPr>
              <w:t>Machines aratoires</w:t>
            </w:r>
          </w:p>
          <w:p w14:paraId="29DED56E" w14:textId="77777777" w:rsidR="00773EDD" w:rsidRPr="001C0505" w:rsidRDefault="00D54EB6" w:rsidP="0050392F">
            <w:pPr>
              <w:pStyle w:val="Paragraphedeliste"/>
              <w:numPr>
                <w:ilvl w:val="0"/>
                <w:numId w:val="3"/>
              </w:numPr>
              <w:rPr>
                <w:rFonts w:ascii="Times New Roman" w:eastAsia="Times New Roman" w:hAnsi="Times New Roman" w:cs="Times New Roman"/>
                <w:sz w:val="24"/>
                <w:szCs w:val="24"/>
                <w:lang w:val="fr-FR" w:eastAsia="ru-RU"/>
              </w:rPr>
            </w:pPr>
            <w:r w:rsidRPr="001C0505">
              <w:rPr>
                <w:rFonts w:ascii="Times New Roman" w:eastAsia="Times New Roman" w:hAnsi="Times New Roman" w:cs="Times New Roman"/>
                <w:sz w:val="24"/>
                <w:szCs w:val="24"/>
                <w:lang w:val="fr-FR" w:eastAsia="ru-RU"/>
              </w:rPr>
              <w:t>Machines de semailles</w:t>
            </w:r>
            <w:r w:rsidR="00773EDD" w:rsidRPr="001C0505">
              <w:rPr>
                <w:rFonts w:ascii="Times New Roman" w:eastAsia="Times New Roman" w:hAnsi="Times New Roman" w:cs="Times New Roman"/>
                <w:sz w:val="24"/>
                <w:szCs w:val="24"/>
                <w:lang w:val="fr-FR" w:eastAsia="ru-RU"/>
              </w:rPr>
              <w:t xml:space="preserve"> </w:t>
            </w:r>
          </w:p>
          <w:p w14:paraId="64AEA3FE" w14:textId="77777777" w:rsidR="00D54EB6" w:rsidRPr="001C0505" w:rsidRDefault="00D54EB6" w:rsidP="0050392F">
            <w:pPr>
              <w:pStyle w:val="Paragraphedeliste"/>
              <w:numPr>
                <w:ilvl w:val="0"/>
                <w:numId w:val="3"/>
              </w:numPr>
              <w:rPr>
                <w:rFonts w:ascii="Times New Roman" w:eastAsia="Times New Roman" w:hAnsi="Times New Roman" w:cs="Times New Roman"/>
                <w:sz w:val="24"/>
                <w:szCs w:val="24"/>
                <w:lang w:val="fr-FR" w:eastAsia="ru-RU"/>
              </w:rPr>
            </w:pPr>
            <w:r w:rsidRPr="001C0505">
              <w:rPr>
                <w:rFonts w:ascii="Times New Roman" w:hAnsi="Times New Roman" w:cs="Times New Roman"/>
                <w:sz w:val="24"/>
                <w:szCs w:val="24"/>
                <w:lang w:val="fr-CA"/>
              </w:rPr>
              <w:t>Pulvérisateurs</w:t>
            </w:r>
            <w:r w:rsidRPr="001C0505">
              <w:rPr>
                <w:rFonts w:ascii="Times New Roman" w:eastAsia="Times New Roman" w:hAnsi="Times New Roman" w:cs="Times New Roman"/>
                <w:sz w:val="24"/>
                <w:szCs w:val="24"/>
                <w:lang w:val="fr-FR" w:eastAsia="ru-RU"/>
              </w:rPr>
              <w:t xml:space="preserve"> </w:t>
            </w:r>
          </w:p>
          <w:p w14:paraId="1AD6289C" w14:textId="77777777" w:rsidR="00773EDD" w:rsidRPr="001C0505" w:rsidRDefault="00D54EB6" w:rsidP="0050392F">
            <w:pPr>
              <w:pStyle w:val="Paragraphedeliste"/>
              <w:numPr>
                <w:ilvl w:val="0"/>
                <w:numId w:val="3"/>
              </w:numPr>
              <w:rPr>
                <w:rFonts w:ascii="Times New Roman" w:eastAsia="Times New Roman" w:hAnsi="Times New Roman" w:cs="Times New Roman"/>
                <w:sz w:val="24"/>
                <w:szCs w:val="24"/>
                <w:lang w:val="fr-FR" w:eastAsia="ru-RU"/>
              </w:rPr>
            </w:pPr>
            <w:r w:rsidRPr="001C0505">
              <w:rPr>
                <w:rFonts w:ascii="Times New Roman" w:eastAsia="Times New Roman" w:hAnsi="Times New Roman" w:cs="Times New Roman"/>
                <w:sz w:val="24"/>
                <w:szCs w:val="24"/>
                <w:lang w:val="fr-FR" w:eastAsia="ru-RU"/>
              </w:rPr>
              <w:t xml:space="preserve">Faucheuse </w:t>
            </w:r>
            <w:r w:rsidRPr="001C0505">
              <w:rPr>
                <w:rFonts w:ascii="Times New Roman" w:eastAsia="Times New Roman" w:hAnsi="Times New Roman" w:cs="Times New Roman"/>
                <w:sz w:val="24"/>
                <w:szCs w:val="24"/>
                <w:lang w:val="fr-CA" w:eastAsia="ru-RU"/>
              </w:rPr>
              <w:t>automotrice</w:t>
            </w:r>
          </w:p>
          <w:p w14:paraId="24E09A47" w14:textId="77777777" w:rsidR="0042226F" w:rsidRPr="001C0505" w:rsidRDefault="0042226F" w:rsidP="0042226F">
            <w:pPr>
              <w:pStyle w:val="Paragraphedeliste"/>
              <w:numPr>
                <w:ilvl w:val="0"/>
                <w:numId w:val="3"/>
              </w:numPr>
              <w:rPr>
                <w:rFonts w:ascii="Times New Roman" w:eastAsia="Times New Roman" w:hAnsi="Times New Roman" w:cs="Times New Roman"/>
                <w:sz w:val="24"/>
                <w:szCs w:val="24"/>
                <w:lang w:val="fr-FR" w:eastAsia="ru-RU"/>
              </w:rPr>
            </w:pPr>
            <w:r w:rsidRPr="001C0505">
              <w:rPr>
                <w:rFonts w:ascii="Times New Roman" w:hAnsi="Times New Roman" w:cs="Times New Roman"/>
                <w:sz w:val="24"/>
                <w:szCs w:val="24"/>
                <w:lang w:val="fr-CA"/>
              </w:rPr>
              <w:t>Machines de provision de fourrage</w:t>
            </w:r>
          </w:p>
          <w:p w14:paraId="578B52B5" w14:textId="77777777" w:rsidR="00773EDD" w:rsidRPr="001C0505" w:rsidRDefault="00F524B7" w:rsidP="0042226F">
            <w:pPr>
              <w:pStyle w:val="Paragraphedeliste"/>
              <w:numPr>
                <w:ilvl w:val="0"/>
                <w:numId w:val="3"/>
              </w:numPr>
              <w:rPr>
                <w:rFonts w:ascii="Times New Roman" w:eastAsia="Times New Roman" w:hAnsi="Times New Roman" w:cs="Times New Roman"/>
                <w:sz w:val="24"/>
                <w:szCs w:val="24"/>
                <w:lang w:val="fr-FR" w:eastAsia="ru-RU"/>
              </w:rPr>
            </w:pPr>
            <w:r w:rsidRPr="001C0505">
              <w:rPr>
                <w:rFonts w:ascii="Times New Roman" w:eastAsia="Times New Roman" w:hAnsi="Times New Roman" w:cs="Times New Roman"/>
                <w:sz w:val="24"/>
                <w:szCs w:val="24"/>
                <w:lang w:val="fr-FR" w:eastAsia="ru-RU"/>
              </w:rPr>
              <w:t xml:space="preserve">Machines routières </w:t>
            </w:r>
            <w:r w:rsidRPr="001C0505">
              <w:rPr>
                <w:rFonts w:ascii="Times New Roman" w:eastAsia="Times New Roman" w:hAnsi="Times New Roman" w:cs="Times New Roman"/>
                <w:sz w:val="24"/>
                <w:szCs w:val="24"/>
                <w:lang w:val="fr-CA" w:eastAsia="ru-RU"/>
              </w:rPr>
              <w:t xml:space="preserve">d’utilité publique </w:t>
            </w:r>
          </w:p>
        </w:tc>
        <w:tc>
          <w:tcPr>
            <w:tcW w:w="2699" w:type="dxa"/>
          </w:tcPr>
          <w:p w14:paraId="16F0DD72" w14:textId="726416AF" w:rsidR="00773EDD" w:rsidRPr="001C0505" w:rsidRDefault="00F524B7" w:rsidP="00610B02">
            <w:pPr>
              <w:rPr>
                <w:rFonts w:ascii="Times New Roman" w:eastAsia="Times New Roman" w:hAnsi="Times New Roman" w:cs="Times New Roman"/>
                <w:sz w:val="24"/>
                <w:szCs w:val="24"/>
                <w:lang w:val="fr-CA" w:eastAsia="ru-RU"/>
              </w:rPr>
            </w:pPr>
            <w:r w:rsidRPr="001C0505">
              <w:rPr>
                <w:rFonts w:ascii="Times New Roman" w:eastAsia="Times New Roman" w:hAnsi="Times New Roman" w:cs="Times New Roman"/>
                <w:sz w:val="24"/>
                <w:szCs w:val="24"/>
                <w:lang w:val="fr-FR" w:eastAsia="ru-RU"/>
              </w:rPr>
              <w:t>Rencontres avec les représentants : du Ministère de l’agriculture</w:t>
            </w:r>
            <w:r w:rsidR="00773EDD" w:rsidRPr="001C0505">
              <w:rPr>
                <w:rFonts w:ascii="Times New Roman" w:eastAsia="Times New Roman" w:hAnsi="Times New Roman" w:cs="Times New Roman"/>
                <w:sz w:val="24"/>
                <w:szCs w:val="24"/>
                <w:lang w:val="fr-FR" w:eastAsia="ru-RU"/>
              </w:rPr>
              <w:t xml:space="preserve">, </w:t>
            </w:r>
            <w:r w:rsidRPr="001C0505">
              <w:rPr>
                <w:rFonts w:ascii="Times New Roman" w:eastAsia="Times New Roman" w:hAnsi="Times New Roman" w:cs="Times New Roman"/>
                <w:sz w:val="24"/>
                <w:szCs w:val="24"/>
                <w:lang w:val="fr-FR" w:eastAsia="ru-RU"/>
              </w:rPr>
              <w:t>de Ministère des finances</w:t>
            </w:r>
            <w:r w:rsidR="00773EDD" w:rsidRPr="001C0505">
              <w:rPr>
                <w:rFonts w:ascii="Times New Roman" w:eastAsia="Times New Roman" w:hAnsi="Times New Roman" w:cs="Times New Roman"/>
                <w:sz w:val="24"/>
                <w:szCs w:val="24"/>
                <w:lang w:val="fr-FR" w:eastAsia="ru-RU"/>
              </w:rPr>
              <w:t>,</w:t>
            </w:r>
            <w:r w:rsidRPr="001C0505">
              <w:rPr>
                <w:rFonts w:ascii="Times New Roman" w:eastAsia="Times New Roman" w:hAnsi="Times New Roman" w:cs="Times New Roman"/>
                <w:sz w:val="24"/>
                <w:szCs w:val="24"/>
                <w:lang w:val="fr-FR" w:eastAsia="ru-RU"/>
              </w:rPr>
              <w:t xml:space="preserve"> </w:t>
            </w:r>
            <w:r w:rsidR="00610B02">
              <w:rPr>
                <w:rFonts w:ascii="Times New Roman" w:eastAsia="Times New Roman" w:hAnsi="Times New Roman" w:cs="Times New Roman"/>
                <w:sz w:val="24"/>
                <w:szCs w:val="24"/>
                <w:lang w:val="fr-FR" w:eastAsia="ru-RU"/>
              </w:rPr>
              <w:t>des</w:t>
            </w:r>
            <w:r w:rsidRPr="001C0505">
              <w:rPr>
                <w:rFonts w:ascii="Times New Roman" w:eastAsia="Times New Roman" w:hAnsi="Times New Roman" w:cs="Times New Roman"/>
                <w:sz w:val="24"/>
                <w:szCs w:val="24"/>
                <w:lang w:val="fr-CA" w:eastAsia="ru-RU"/>
              </w:rPr>
              <w:t xml:space="preserve"> Chambre</w:t>
            </w:r>
            <w:r w:rsidR="00610B02">
              <w:rPr>
                <w:rFonts w:ascii="Times New Roman" w:eastAsia="Times New Roman" w:hAnsi="Times New Roman" w:cs="Times New Roman"/>
                <w:sz w:val="24"/>
                <w:szCs w:val="24"/>
                <w:lang w:val="fr-CA" w:eastAsia="ru-RU"/>
              </w:rPr>
              <w:t xml:space="preserve">s de Commerce et </w:t>
            </w:r>
            <w:r w:rsidRPr="001C0505">
              <w:rPr>
                <w:rFonts w:ascii="Times New Roman" w:eastAsia="Times New Roman" w:hAnsi="Times New Roman" w:cs="Times New Roman"/>
                <w:sz w:val="24"/>
                <w:szCs w:val="24"/>
                <w:lang w:val="fr-CA" w:eastAsia="ru-RU"/>
              </w:rPr>
              <w:t xml:space="preserve"> </w:t>
            </w:r>
            <w:r w:rsidR="00610B02">
              <w:rPr>
                <w:rFonts w:ascii="Times New Roman" w:eastAsia="Times New Roman" w:hAnsi="Times New Roman" w:cs="Times New Roman"/>
                <w:sz w:val="24"/>
                <w:szCs w:val="24"/>
                <w:lang w:val="fr-CA" w:eastAsia="ru-RU"/>
              </w:rPr>
              <w:t>d</w:t>
            </w:r>
            <w:r w:rsidRPr="001C0505">
              <w:rPr>
                <w:rFonts w:ascii="Times New Roman" w:eastAsia="Times New Roman" w:hAnsi="Times New Roman" w:cs="Times New Roman"/>
                <w:sz w:val="24"/>
                <w:szCs w:val="24"/>
                <w:lang w:val="fr-CA" w:eastAsia="ru-RU"/>
              </w:rPr>
              <w:t>’Industrie de Tunisie</w:t>
            </w:r>
            <w:r w:rsidRPr="001C0505">
              <w:rPr>
                <w:rFonts w:ascii="Times New Roman" w:eastAsia="Times New Roman" w:hAnsi="Times New Roman" w:cs="Times New Roman"/>
                <w:sz w:val="24"/>
                <w:szCs w:val="24"/>
                <w:lang w:val="fr-FR" w:eastAsia="ru-RU"/>
              </w:rPr>
              <w:t xml:space="preserve">, du Ministère du commerce industriel et de grandes entreprises </w:t>
            </w:r>
            <w:r w:rsidR="00610B02">
              <w:rPr>
                <w:rFonts w:ascii="Times New Roman" w:eastAsia="Times New Roman" w:hAnsi="Times New Roman" w:cs="Times New Roman"/>
                <w:sz w:val="24"/>
                <w:szCs w:val="24"/>
                <w:lang w:val="fr-FR" w:eastAsia="ru-RU"/>
              </w:rPr>
              <w:t>d</w:t>
            </w:r>
            <w:r w:rsidRPr="001C0505">
              <w:rPr>
                <w:rFonts w:ascii="Times New Roman" w:eastAsia="Times New Roman" w:hAnsi="Times New Roman" w:cs="Times New Roman"/>
                <w:sz w:val="24"/>
                <w:szCs w:val="24"/>
                <w:lang w:val="fr-CA" w:eastAsia="ru-RU"/>
              </w:rPr>
              <w:t>e crédit-bail</w:t>
            </w:r>
            <w:r w:rsidR="00610B02">
              <w:rPr>
                <w:rFonts w:ascii="Times New Roman" w:eastAsia="Times New Roman" w:hAnsi="Times New Roman" w:cs="Times New Roman"/>
                <w:sz w:val="24"/>
                <w:szCs w:val="24"/>
                <w:lang w:val="fr-CA" w:eastAsia="ru-RU"/>
              </w:rPr>
              <w:t>.</w:t>
            </w:r>
          </w:p>
          <w:p w14:paraId="316C2346" w14:textId="77777777" w:rsidR="00773EDD" w:rsidRPr="001C0505" w:rsidRDefault="00F524B7" w:rsidP="0050392F">
            <w:pPr>
              <w:rPr>
                <w:rFonts w:ascii="Times New Roman" w:eastAsia="Times New Roman" w:hAnsi="Times New Roman" w:cs="Times New Roman"/>
                <w:sz w:val="24"/>
                <w:szCs w:val="24"/>
                <w:lang w:val="fr-FR" w:eastAsia="ru-RU"/>
              </w:rPr>
            </w:pPr>
            <w:r w:rsidRPr="001C0505">
              <w:rPr>
                <w:rFonts w:ascii="Times New Roman" w:eastAsia="Times New Roman" w:hAnsi="Times New Roman" w:cs="Times New Roman"/>
                <w:sz w:val="24"/>
                <w:szCs w:val="24"/>
                <w:lang w:val="fr-FR" w:eastAsia="ru-RU"/>
              </w:rPr>
              <w:t>Recherche de partenaires / clients</w:t>
            </w:r>
            <w:r w:rsidR="00773EDD" w:rsidRPr="001C0505">
              <w:rPr>
                <w:rFonts w:ascii="Times New Roman" w:eastAsia="Times New Roman" w:hAnsi="Times New Roman" w:cs="Times New Roman"/>
                <w:sz w:val="24"/>
                <w:szCs w:val="24"/>
                <w:lang w:val="fr-FR" w:eastAsia="ru-RU"/>
              </w:rPr>
              <w:t>.</w:t>
            </w:r>
            <w:r w:rsidR="00773EDD" w:rsidRPr="001C0505">
              <w:rPr>
                <w:rFonts w:ascii="Times New Roman" w:eastAsia="Times New Roman" w:hAnsi="Times New Roman" w:cs="Times New Roman"/>
                <w:sz w:val="24"/>
                <w:szCs w:val="24"/>
                <w:lang w:val="fr-FR" w:eastAsia="ru-RU"/>
              </w:rPr>
              <w:br/>
            </w:r>
            <w:r w:rsidR="00773EDD" w:rsidRPr="001C0505">
              <w:rPr>
                <w:rFonts w:ascii="Times New Roman" w:eastAsia="Times New Roman" w:hAnsi="Times New Roman" w:cs="Times New Roman"/>
                <w:sz w:val="24"/>
                <w:szCs w:val="24"/>
                <w:lang w:val="fr-FR" w:eastAsia="ru-RU"/>
              </w:rPr>
              <w:br/>
            </w:r>
            <w:r w:rsidR="006A4755" w:rsidRPr="001C0505">
              <w:rPr>
                <w:rFonts w:ascii="Times New Roman" w:eastAsia="Times New Roman" w:hAnsi="Times New Roman" w:cs="Times New Roman"/>
                <w:sz w:val="24"/>
                <w:szCs w:val="24"/>
                <w:lang w:val="fr-FR" w:eastAsia="ru-RU"/>
              </w:rPr>
              <w:t>Visite des entreprises</w:t>
            </w:r>
            <w:r w:rsidR="00773EDD" w:rsidRPr="001C0505">
              <w:rPr>
                <w:rFonts w:ascii="Times New Roman" w:eastAsia="Times New Roman" w:hAnsi="Times New Roman" w:cs="Times New Roman"/>
                <w:sz w:val="24"/>
                <w:szCs w:val="24"/>
                <w:lang w:val="fr-FR" w:eastAsia="ru-RU"/>
              </w:rPr>
              <w:t>:</w:t>
            </w:r>
            <w:r w:rsidR="00773EDD" w:rsidRPr="001C0505">
              <w:rPr>
                <w:rFonts w:ascii="Times New Roman" w:eastAsia="Times New Roman" w:hAnsi="Times New Roman" w:cs="Times New Roman"/>
                <w:sz w:val="24"/>
                <w:szCs w:val="24"/>
                <w:lang w:val="fr-FR" w:eastAsia="ru-RU"/>
              </w:rPr>
              <w:br/>
              <w:t xml:space="preserve">1. </w:t>
            </w:r>
            <w:r w:rsidR="006A4755" w:rsidRPr="001C0505">
              <w:rPr>
                <w:rFonts w:ascii="Times New Roman" w:eastAsia="Times New Roman" w:hAnsi="Times New Roman" w:cs="Times New Roman"/>
                <w:sz w:val="24"/>
                <w:szCs w:val="24"/>
                <w:lang w:val="fr-FR" w:eastAsia="ru-RU"/>
              </w:rPr>
              <w:t>Entreprise</w:t>
            </w:r>
            <w:r w:rsidR="00773EDD" w:rsidRPr="001C0505">
              <w:rPr>
                <w:rFonts w:ascii="Times New Roman" w:eastAsia="Times New Roman" w:hAnsi="Times New Roman" w:cs="Times New Roman"/>
                <w:sz w:val="24"/>
                <w:szCs w:val="24"/>
                <w:lang w:val="fr-FR" w:eastAsia="ru-RU"/>
              </w:rPr>
              <w:t xml:space="preserve"> SIDIBS</w:t>
            </w:r>
          </w:p>
          <w:p w14:paraId="1C920B80" w14:textId="77777777" w:rsidR="00773EDD" w:rsidRPr="001C0505" w:rsidRDefault="00773EDD" w:rsidP="0050392F">
            <w:pPr>
              <w:rPr>
                <w:rFonts w:ascii="Times New Roman" w:eastAsia="Times New Roman" w:hAnsi="Times New Roman" w:cs="Times New Roman"/>
                <w:sz w:val="24"/>
                <w:szCs w:val="24"/>
                <w:lang w:val="fr-FR" w:eastAsia="ru-RU"/>
              </w:rPr>
            </w:pPr>
            <w:r w:rsidRPr="001C0505">
              <w:rPr>
                <w:rFonts w:ascii="Times New Roman" w:eastAsia="Times New Roman" w:hAnsi="Times New Roman" w:cs="Times New Roman"/>
                <w:sz w:val="24"/>
                <w:szCs w:val="24"/>
                <w:lang w:val="fr-FR" w:eastAsia="ru-RU"/>
              </w:rPr>
              <w:t xml:space="preserve">2. </w:t>
            </w:r>
            <w:r w:rsidR="006A4755" w:rsidRPr="001C0505">
              <w:rPr>
                <w:rFonts w:ascii="Times New Roman" w:eastAsia="Times New Roman" w:hAnsi="Times New Roman" w:cs="Times New Roman"/>
                <w:sz w:val="24"/>
                <w:szCs w:val="24"/>
                <w:lang w:val="fr-FR" w:eastAsia="ru-RU"/>
              </w:rPr>
              <w:t xml:space="preserve">Entreprise </w:t>
            </w:r>
            <w:r w:rsidRPr="001C0505">
              <w:rPr>
                <w:rFonts w:ascii="Times New Roman" w:eastAsia="Times New Roman" w:hAnsi="Times New Roman" w:cs="Times New Roman"/>
                <w:sz w:val="24"/>
                <w:szCs w:val="24"/>
                <w:lang w:val="fr-FR" w:eastAsia="ru-RU"/>
              </w:rPr>
              <w:t>STIMA</w:t>
            </w:r>
          </w:p>
          <w:p w14:paraId="29CFE386" w14:textId="77777777" w:rsidR="00773EDD" w:rsidRPr="001C0505" w:rsidRDefault="00773EDD" w:rsidP="006A4755">
            <w:pPr>
              <w:rPr>
                <w:rFonts w:ascii="Times New Roman" w:eastAsia="Times New Roman" w:hAnsi="Times New Roman" w:cs="Times New Roman"/>
                <w:sz w:val="24"/>
                <w:szCs w:val="24"/>
                <w:lang w:val="fr-FR" w:eastAsia="ru-RU"/>
              </w:rPr>
            </w:pPr>
            <w:r w:rsidRPr="001C0505">
              <w:rPr>
                <w:rFonts w:ascii="Times New Roman" w:eastAsia="Times New Roman" w:hAnsi="Times New Roman" w:cs="Times New Roman"/>
                <w:sz w:val="24"/>
                <w:szCs w:val="24"/>
                <w:lang w:val="fr-FR" w:eastAsia="ru-RU"/>
              </w:rPr>
              <w:t xml:space="preserve">3. </w:t>
            </w:r>
            <w:r w:rsidR="006A4755" w:rsidRPr="001C0505">
              <w:rPr>
                <w:rFonts w:ascii="Times New Roman" w:eastAsia="Times New Roman" w:hAnsi="Times New Roman" w:cs="Times New Roman"/>
                <w:sz w:val="24"/>
                <w:szCs w:val="24"/>
                <w:lang w:val="fr-FR" w:eastAsia="ru-RU"/>
              </w:rPr>
              <w:t>Entreprise</w:t>
            </w:r>
            <w:r w:rsidRPr="001C0505">
              <w:rPr>
                <w:rFonts w:ascii="Times New Roman" w:eastAsia="Times New Roman" w:hAnsi="Times New Roman" w:cs="Times New Roman"/>
                <w:sz w:val="24"/>
                <w:szCs w:val="24"/>
                <w:lang w:val="fr-FR" w:eastAsia="ru-RU"/>
              </w:rPr>
              <w:t xml:space="preserve"> ARTES S.A</w:t>
            </w:r>
          </w:p>
        </w:tc>
        <w:tc>
          <w:tcPr>
            <w:tcW w:w="2150" w:type="dxa"/>
          </w:tcPr>
          <w:p w14:paraId="3D87B745" w14:textId="7EC63099" w:rsidR="006A4755" w:rsidRPr="001C0505" w:rsidRDefault="001E4704" w:rsidP="0050392F">
            <w:pPr>
              <w:rPr>
                <w:rFonts w:ascii="Times New Roman" w:eastAsia="Times New Roman" w:hAnsi="Times New Roman" w:cs="Times New Roman"/>
                <w:sz w:val="24"/>
                <w:szCs w:val="24"/>
                <w:lang w:val="fr-FR" w:eastAsia="ru-RU"/>
              </w:rPr>
            </w:pPr>
            <w:r>
              <w:rPr>
                <w:rFonts w:ascii="Times New Roman" w:eastAsia="Times New Roman" w:hAnsi="Times New Roman" w:cs="Times New Roman"/>
                <w:sz w:val="24"/>
                <w:szCs w:val="24"/>
                <w:lang w:eastAsia="ru-RU"/>
              </w:rPr>
              <w:t>1</w:t>
            </w:r>
            <w:r w:rsidR="00773EDD" w:rsidRPr="001C0505">
              <w:rPr>
                <w:rFonts w:ascii="Times New Roman" w:eastAsia="Times New Roman" w:hAnsi="Times New Roman" w:cs="Times New Roman"/>
                <w:sz w:val="24"/>
                <w:szCs w:val="24"/>
                <w:lang w:val="fr-FR" w:eastAsia="ru-RU"/>
              </w:rPr>
              <w:t xml:space="preserve">. </w:t>
            </w:r>
            <w:proofErr w:type="spellStart"/>
            <w:r w:rsidR="006A4755" w:rsidRPr="001C0505">
              <w:rPr>
                <w:rFonts w:ascii="Times New Roman" w:eastAsia="Times New Roman" w:hAnsi="Times New Roman" w:cs="Times New Roman"/>
                <w:sz w:val="24"/>
                <w:szCs w:val="24"/>
                <w:lang w:val="fr-FR" w:eastAsia="ru-RU"/>
              </w:rPr>
              <w:t>Odeh</w:t>
            </w:r>
            <w:proofErr w:type="spellEnd"/>
            <w:r w:rsidR="006A4755" w:rsidRPr="001C0505">
              <w:rPr>
                <w:rFonts w:ascii="Times New Roman" w:eastAsia="Times New Roman" w:hAnsi="Times New Roman" w:cs="Times New Roman"/>
                <w:sz w:val="24"/>
                <w:szCs w:val="24"/>
                <w:lang w:val="fr-FR" w:eastAsia="ru-RU"/>
              </w:rPr>
              <w:t xml:space="preserve"> </w:t>
            </w:r>
            <w:proofErr w:type="spellStart"/>
            <w:r w:rsidR="006A4755" w:rsidRPr="001C0505">
              <w:rPr>
                <w:rFonts w:ascii="Times New Roman" w:eastAsia="Times New Roman" w:hAnsi="Times New Roman" w:cs="Times New Roman"/>
                <w:sz w:val="24"/>
                <w:szCs w:val="24"/>
                <w:lang w:val="fr-FR" w:eastAsia="ru-RU"/>
              </w:rPr>
              <w:t>Feyal</w:t>
            </w:r>
            <w:proofErr w:type="spellEnd"/>
          </w:p>
          <w:p w14:paraId="1A8EA5EA" w14:textId="77777777" w:rsidR="006A4755" w:rsidRPr="001C0505" w:rsidRDefault="006A4755" w:rsidP="0050392F">
            <w:pPr>
              <w:rPr>
                <w:rFonts w:ascii="Times New Roman" w:eastAsia="Times New Roman" w:hAnsi="Times New Roman" w:cs="Times New Roman"/>
                <w:sz w:val="24"/>
                <w:szCs w:val="24"/>
                <w:lang w:val="fr-FR" w:eastAsia="ru-RU"/>
              </w:rPr>
            </w:pPr>
            <w:proofErr w:type="spellStart"/>
            <w:r w:rsidRPr="001C0505">
              <w:rPr>
                <w:rFonts w:ascii="Times New Roman" w:eastAsia="Times New Roman" w:hAnsi="Times New Roman" w:cs="Times New Roman"/>
                <w:sz w:val="24"/>
                <w:szCs w:val="24"/>
                <w:lang w:val="fr-FR" w:eastAsia="ru-RU"/>
              </w:rPr>
              <w:t>Badwan</w:t>
            </w:r>
            <w:proofErr w:type="spellEnd"/>
            <w:r w:rsidRPr="001C0505">
              <w:rPr>
                <w:rFonts w:ascii="Times New Roman" w:eastAsia="Times New Roman" w:hAnsi="Times New Roman" w:cs="Times New Roman"/>
                <w:sz w:val="24"/>
                <w:szCs w:val="24"/>
                <w:lang w:val="fr-FR" w:eastAsia="ru-RU"/>
              </w:rPr>
              <w:t>,</w:t>
            </w:r>
          </w:p>
          <w:p w14:paraId="6D7FBF4C" w14:textId="77777777" w:rsidR="00773EDD" w:rsidRPr="001C0505" w:rsidRDefault="00803DB1" w:rsidP="0050392F">
            <w:pPr>
              <w:rPr>
                <w:rFonts w:ascii="Times New Roman" w:eastAsia="Times New Roman" w:hAnsi="Times New Roman" w:cs="Times New Roman"/>
                <w:sz w:val="24"/>
                <w:szCs w:val="24"/>
                <w:lang w:val="fr-FR" w:eastAsia="ru-RU"/>
              </w:rPr>
            </w:pPr>
            <w:r w:rsidRPr="001C0505">
              <w:rPr>
                <w:rFonts w:ascii="Times New Roman" w:eastAsia="Times New Roman" w:hAnsi="Times New Roman" w:cs="Times New Roman"/>
                <w:sz w:val="24"/>
                <w:szCs w:val="24"/>
                <w:lang w:val="fr-FR" w:eastAsia="ru-RU"/>
              </w:rPr>
              <w:t xml:space="preserve">Manageur des ventes régionales du </w:t>
            </w:r>
            <w:r w:rsidR="006A4755" w:rsidRPr="001C0505">
              <w:rPr>
                <w:rFonts w:ascii="Times New Roman" w:eastAsia="Times New Roman" w:hAnsi="Times New Roman" w:cs="Times New Roman"/>
                <w:sz w:val="24"/>
                <w:szCs w:val="24"/>
                <w:lang w:val="fr-FR" w:eastAsia="ru-RU"/>
              </w:rPr>
              <w:t xml:space="preserve">département des ventes vers des </w:t>
            </w:r>
            <w:r w:rsidR="006A4755" w:rsidRPr="001C0505">
              <w:rPr>
                <w:rFonts w:ascii="Times New Roman" w:eastAsia="Times New Roman" w:hAnsi="Times New Roman" w:cs="Times New Roman"/>
                <w:sz w:val="24"/>
                <w:szCs w:val="24"/>
                <w:lang w:val="fr-CA" w:eastAsia="ru-RU"/>
              </w:rPr>
              <w:t>nouveaux marchés</w:t>
            </w:r>
          </w:p>
          <w:p w14:paraId="58DAB6C7" w14:textId="77777777" w:rsidR="00773EDD" w:rsidRPr="001C0505" w:rsidRDefault="00773EDD" w:rsidP="0050392F">
            <w:pPr>
              <w:rPr>
                <w:rFonts w:ascii="Times New Roman" w:eastAsia="Times New Roman" w:hAnsi="Times New Roman" w:cs="Times New Roman"/>
                <w:sz w:val="24"/>
                <w:szCs w:val="24"/>
                <w:lang w:val="fr-FR" w:eastAsia="ru-RU"/>
              </w:rPr>
            </w:pPr>
          </w:p>
        </w:tc>
        <w:tc>
          <w:tcPr>
            <w:tcW w:w="2102" w:type="dxa"/>
          </w:tcPr>
          <w:p w14:paraId="59A2C6FC" w14:textId="77777777" w:rsidR="00773EDD" w:rsidRPr="001C0505" w:rsidRDefault="00D60A89" w:rsidP="0050392F">
            <w:pPr>
              <w:rPr>
                <w:rStyle w:val="Lienhypertexte"/>
                <w:rFonts w:ascii="Times New Roman" w:hAnsi="Times New Roman" w:cs="Times New Roman"/>
                <w:sz w:val="24"/>
                <w:szCs w:val="24"/>
                <w:lang w:val="fr-FR"/>
              </w:rPr>
            </w:pPr>
            <w:hyperlink r:id="rId18" w:history="1">
              <w:r w:rsidR="00773EDD" w:rsidRPr="001C0505">
                <w:rPr>
                  <w:rStyle w:val="Lienhypertexte"/>
                  <w:rFonts w:ascii="Times New Roman" w:hAnsi="Times New Roman" w:cs="Times New Roman"/>
                  <w:sz w:val="24"/>
                  <w:szCs w:val="24"/>
                  <w:lang w:val="fr-FR"/>
                </w:rPr>
                <w:t>https://rostselmash.com/</w:t>
              </w:r>
            </w:hyperlink>
          </w:p>
          <w:p w14:paraId="54B89174" w14:textId="77777777" w:rsidR="00773EDD" w:rsidRPr="001C0505" w:rsidRDefault="00773EDD" w:rsidP="0050392F">
            <w:pPr>
              <w:rPr>
                <w:rFonts w:ascii="Times New Roman" w:hAnsi="Times New Roman" w:cs="Times New Roman"/>
                <w:sz w:val="24"/>
                <w:szCs w:val="24"/>
                <w:lang w:val="fr-FR"/>
              </w:rPr>
            </w:pPr>
            <w:r w:rsidRPr="001C0505">
              <w:rPr>
                <w:rStyle w:val="Lienhypertexte"/>
                <w:rFonts w:ascii="Times New Roman" w:hAnsi="Times New Roman" w:cs="Times New Roman"/>
                <w:sz w:val="24"/>
                <w:szCs w:val="24"/>
                <w:lang w:val="fr-FR"/>
              </w:rPr>
              <w:t>rostselmash@oaorsm.ru</w:t>
            </w:r>
          </w:p>
          <w:p w14:paraId="47B0FC29" w14:textId="77777777" w:rsidR="00773EDD" w:rsidRPr="001C0505" w:rsidRDefault="00773EDD" w:rsidP="0050392F">
            <w:pPr>
              <w:rPr>
                <w:rFonts w:ascii="Times New Roman" w:hAnsi="Times New Roman" w:cs="Times New Roman"/>
                <w:sz w:val="24"/>
                <w:szCs w:val="24"/>
                <w:lang w:val="fr-FR"/>
              </w:rPr>
            </w:pPr>
          </w:p>
          <w:p w14:paraId="6BC695BF" w14:textId="77777777" w:rsidR="00773EDD" w:rsidRPr="001C0505" w:rsidRDefault="00803DB1" w:rsidP="00803DB1">
            <w:pPr>
              <w:rPr>
                <w:rFonts w:ascii="Times New Roman" w:eastAsia="Times New Roman" w:hAnsi="Times New Roman" w:cs="Times New Roman"/>
                <w:sz w:val="24"/>
                <w:szCs w:val="24"/>
                <w:lang w:val="fr-FR" w:eastAsia="ru-RU"/>
              </w:rPr>
            </w:pPr>
            <w:proofErr w:type="spellStart"/>
            <w:r w:rsidRPr="001C0505">
              <w:rPr>
                <w:rFonts w:ascii="Times New Roman" w:hAnsi="Times New Roman" w:cs="Times New Roman"/>
                <w:color w:val="000000"/>
                <w:sz w:val="24"/>
                <w:szCs w:val="24"/>
                <w:lang w:val="fr-FR"/>
              </w:rPr>
              <w:t>Nikulin</w:t>
            </w:r>
            <w:proofErr w:type="spellEnd"/>
            <w:r w:rsidRPr="001C0505">
              <w:rPr>
                <w:rFonts w:ascii="Times New Roman" w:hAnsi="Times New Roman" w:cs="Times New Roman"/>
                <w:color w:val="000000"/>
                <w:sz w:val="24"/>
                <w:szCs w:val="24"/>
                <w:lang w:val="fr-FR"/>
              </w:rPr>
              <w:t xml:space="preserve"> Youri </w:t>
            </w:r>
            <w:proofErr w:type="spellStart"/>
            <w:r w:rsidRPr="001C0505">
              <w:rPr>
                <w:rFonts w:ascii="Times New Roman" w:hAnsi="Times New Roman" w:cs="Times New Roman"/>
                <w:color w:val="000000"/>
                <w:sz w:val="24"/>
                <w:szCs w:val="24"/>
                <w:lang w:val="fr-FR"/>
              </w:rPr>
              <w:t>Vladimirovich</w:t>
            </w:r>
            <w:proofErr w:type="spellEnd"/>
            <w:proofErr w:type="gramStart"/>
            <w:r w:rsidR="00773EDD" w:rsidRPr="001C0505">
              <w:rPr>
                <w:rFonts w:ascii="Times New Roman" w:hAnsi="Times New Roman" w:cs="Times New Roman"/>
                <w:color w:val="000000"/>
                <w:sz w:val="24"/>
                <w:szCs w:val="24"/>
                <w:lang w:val="fr-FR"/>
              </w:rPr>
              <w:t>,</w:t>
            </w:r>
            <w:proofErr w:type="gramEnd"/>
            <w:r w:rsidR="00773EDD" w:rsidRPr="001C0505">
              <w:rPr>
                <w:rFonts w:ascii="Times New Roman" w:hAnsi="Times New Roman" w:cs="Times New Roman"/>
                <w:color w:val="000000"/>
                <w:sz w:val="24"/>
                <w:szCs w:val="24"/>
                <w:lang w:val="fr-FR"/>
              </w:rPr>
              <w:br/>
            </w:r>
            <w:r w:rsidRPr="001C0505">
              <w:rPr>
                <w:rFonts w:ascii="Times New Roman" w:hAnsi="Times New Roman" w:cs="Times New Roman"/>
                <w:color w:val="000000"/>
                <w:sz w:val="24"/>
                <w:szCs w:val="24"/>
                <w:lang w:val="fr-FR"/>
              </w:rPr>
              <w:t xml:space="preserve">directeur du marketing </w:t>
            </w:r>
            <w:r w:rsidRPr="001C0505">
              <w:rPr>
                <w:rFonts w:ascii="Times New Roman" w:hAnsi="Times New Roman" w:cs="Times New Roman"/>
                <w:color w:val="000000"/>
                <w:sz w:val="24"/>
                <w:szCs w:val="24"/>
                <w:lang w:val="fr-CA"/>
              </w:rPr>
              <w:t>régional</w:t>
            </w:r>
            <w:r w:rsidRPr="001C0505">
              <w:rPr>
                <w:rFonts w:ascii="Times New Roman" w:hAnsi="Times New Roman" w:cs="Times New Roman"/>
                <w:color w:val="000000"/>
                <w:sz w:val="24"/>
                <w:szCs w:val="24"/>
                <w:lang w:val="fr-FR"/>
              </w:rPr>
              <w:t xml:space="preserve"> </w:t>
            </w:r>
            <w:r w:rsidR="00A02326" w:rsidRPr="001C0505">
              <w:rPr>
                <w:rFonts w:ascii="Times New Roman" w:hAnsi="Times New Roman" w:cs="Times New Roman"/>
                <w:color w:val="000000"/>
                <w:sz w:val="24"/>
                <w:szCs w:val="24"/>
                <w:lang w:val="fr-FR"/>
              </w:rPr>
              <w:br/>
              <w:t xml:space="preserve">du </w:t>
            </w:r>
            <w:proofErr w:type="spellStart"/>
            <w:r w:rsidR="00A02326" w:rsidRPr="001C0505">
              <w:rPr>
                <w:rFonts w:ascii="Times New Roman" w:hAnsi="Times New Roman" w:cs="Times New Roman"/>
                <w:color w:val="000000"/>
                <w:sz w:val="24"/>
                <w:szCs w:val="24"/>
                <w:lang w:val="fr-FR"/>
              </w:rPr>
              <w:t>Grope</w:t>
            </w:r>
            <w:proofErr w:type="spellEnd"/>
            <w:r w:rsidR="00A02326" w:rsidRPr="001C0505">
              <w:rPr>
                <w:rFonts w:ascii="Times New Roman" w:hAnsi="Times New Roman" w:cs="Times New Roman"/>
                <w:color w:val="000000"/>
                <w:sz w:val="24"/>
                <w:szCs w:val="24"/>
                <w:lang w:val="fr-FR"/>
              </w:rPr>
              <w:t xml:space="preserve"> de sociétés "</w:t>
            </w:r>
            <w:proofErr w:type="spellStart"/>
            <w:r w:rsidR="00A02326" w:rsidRPr="001C0505">
              <w:rPr>
                <w:rFonts w:ascii="Times New Roman" w:hAnsi="Times New Roman" w:cs="Times New Roman"/>
                <w:color w:val="000000"/>
                <w:sz w:val="24"/>
                <w:szCs w:val="24"/>
                <w:lang w:val="fr-FR"/>
              </w:rPr>
              <w:t>Rost</w:t>
            </w:r>
            <w:r w:rsidRPr="001C0505">
              <w:rPr>
                <w:rFonts w:ascii="Times New Roman" w:hAnsi="Times New Roman" w:cs="Times New Roman"/>
                <w:color w:val="000000"/>
                <w:sz w:val="24"/>
                <w:szCs w:val="24"/>
                <w:lang w:val="fr-FR"/>
              </w:rPr>
              <w:t>selmash</w:t>
            </w:r>
            <w:proofErr w:type="spellEnd"/>
            <w:r w:rsidRPr="001C0505">
              <w:rPr>
                <w:rFonts w:ascii="Times New Roman" w:hAnsi="Times New Roman" w:cs="Times New Roman"/>
                <w:color w:val="000000"/>
                <w:sz w:val="24"/>
                <w:szCs w:val="24"/>
                <w:lang w:val="fr-FR"/>
              </w:rPr>
              <w:t>"</w:t>
            </w:r>
            <w:r w:rsidRPr="001C0505">
              <w:rPr>
                <w:rFonts w:ascii="Times New Roman" w:hAnsi="Times New Roman" w:cs="Times New Roman"/>
                <w:color w:val="000000"/>
                <w:sz w:val="24"/>
                <w:szCs w:val="24"/>
                <w:lang w:val="fr-FR"/>
              </w:rPr>
              <w:br/>
              <w:t>Tél: +7 (863) 250-34-04, add</w:t>
            </w:r>
            <w:r w:rsidR="00773EDD" w:rsidRPr="001C0505">
              <w:rPr>
                <w:rFonts w:ascii="Times New Roman" w:hAnsi="Times New Roman" w:cs="Times New Roman"/>
                <w:color w:val="000000"/>
                <w:sz w:val="24"/>
                <w:szCs w:val="24"/>
                <w:lang w:val="fr-FR"/>
              </w:rPr>
              <w:t>.304</w:t>
            </w:r>
          </w:p>
        </w:tc>
      </w:tr>
      <w:tr w:rsidR="00773EDD" w:rsidRPr="001F4627" w14:paraId="1B7652DD" w14:textId="77777777" w:rsidTr="00AB37D3">
        <w:trPr>
          <w:gridAfter w:val="1"/>
          <w:wAfter w:w="13" w:type="dxa"/>
          <w:trHeight w:val="617"/>
        </w:trPr>
        <w:tc>
          <w:tcPr>
            <w:tcW w:w="346" w:type="dxa"/>
          </w:tcPr>
          <w:p w14:paraId="09D7147D" w14:textId="77777777" w:rsidR="00773EDD" w:rsidRPr="001F4627" w:rsidRDefault="00773EDD" w:rsidP="0050392F">
            <w:pPr>
              <w:rPr>
                <w:rFonts w:ascii="Times New Roman" w:eastAsia="Times New Roman" w:hAnsi="Times New Roman" w:cs="Times New Roman"/>
                <w:sz w:val="24"/>
                <w:szCs w:val="24"/>
                <w:lang w:val="fr-FR" w:eastAsia="ru-RU"/>
              </w:rPr>
            </w:pPr>
            <w:r w:rsidRPr="001F4627">
              <w:rPr>
                <w:rFonts w:ascii="Times New Roman" w:eastAsia="Times New Roman" w:hAnsi="Times New Roman" w:cs="Times New Roman"/>
                <w:sz w:val="24"/>
                <w:szCs w:val="24"/>
                <w:lang w:val="fr-FR" w:eastAsia="ru-RU"/>
              </w:rPr>
              <w:t>8</w:t>
            </w:r>
          </w:p>
        </w:tc>
        <w:tc>
          <w:tcPr>
            <w:tcW w:w="2120" w:type="dxa"/>
            <w:gridSpan w:val="2"/>
          </w:tcPr>
          <w:p w14:paraId="1B39BEF4" w14:textId="77777777" w:rsidR="00C13CEA" w:rsidRPr="001C0505" w:rsidRDefault="00803DB1" w:rsidP="0050392F">
            <w:pPr>
              <w:rPr>
                <w:rFonts w:ascii="Times New Roman" w:eastAsia="Times New Roman" w:hAnsi="Times New Roman" w:cs="Times New Roman"/>
                <w:b/>
                <w:color w:val="000000"/>
                <w:sz w:val="24"/>
                <w:szCs w:val="24"/>
                <w:lang w:val="fr-FR" w:eastAsia="ru-RU"/>
              </w:rPr>
            </w:pPr>
            <w:r w:rsidRPr="001C0505">
              <w:rPr>
                <w:rFonts w:ascii="Times New Roman" w:eastAsia="Times New Roman" w:hAnsi="Times New Roman" w:cs="Times New Roman"/>
                <w:b/>
                <w:color w:val="000000"/>
                <w:sz w:val="24"/>
                <w:szCs w:val="24"/>
                <w:lang w:val="fr-FR" w:eastAsia="ru-RU"/>
              </w:rPr>
              <w:t>Organisation</w:t>
            </w:r>
            <w:r w:rsidRPr="001C0505">
              <w:rPr>
                <w:rFonts w:ascii="Times New Roman" w:eastAsia="Times New Roman" w:hAnsi="Times New Roman" w:cs="Times New Roman"/>
                <w:b/>
                <w:color w:val="000000"/>
                <w:sz w:val="24"/>
                <w:szCs w:val="24"/>
                <w:lang w:val="fr-CA" w:eastAsia="ru-RU"/>
              </w:rPr>
              <w:t xml:space="preserve"> non-gouvernementale </w:t>
            </w:r>
            <w:r w:rsidR="00773EDD" w:rsidRPr="001C0505">
              <w:rPr>
                <w:rFonts w:ascii="Times New Roman" w:eastAsia="Times New Roman" w:hAnsi="Times New Roman" w:cs="Times New Roman"/>
                <w:b/>
                <w:color w:val="000000"/>
                <w:sz w:val="24"/>
                <w:szCs w:val="24"/>
                <w:lang w:val="fr-FR" w:eastAsia="ru-RU"/>
              </w:rPr>
              <w:t xml:space="preserve"> </w:t>
            </w:r>
          </w:p>
          <w:p w14:paraId="115F4B52" w14:textId="77777777" w:rsidR="00773EDD" w:rsidRPr="001C0505" w:rsidRDefault="0042226F" w:rsidP="0050392F">
            <w:pPr>
              <w:rPr>
                <w:rFonts w:ascii="Times New Roman" w:eastAsia="Times New Roman" w:hAnsi="Times New Roman" w:cs="Times New Roman"/>
                <w:b/>
                <w:color w:val="000000"/>
                <w:sz w:val="24"/>
                <w:szCs w:val="24"/>
                <w:lang w:val="fr-FR" w:eastAsia="ru-RU"/>
              </w:rPr>
            </w:pPr>
            <w:r w:rsidRPr="001C0505">
              <w:rPr>
                <w:rFonts w:ascii="Times New Roman" w:eastAsia="Times New Roman" w:hAnsi="Times New Roman" w:cs="Times New Roman"/>
                <w:b/>
                <w:color w:val="000000"/>
                <w:sz w:val="24"/>
                <w:szCs w:val="24"/>
                <w:lang w:val="fr-FR" w:eastAsia="ru-RU"/>
              </w:rPr>
              <w:t>"EM-Centre</w:t>
            </w:r>
            <w:r w:rsidR="00773EDD" w:rsidRPr="001C0505">
              <w:rPr>
                <w:rFonts w:ascii="Times New Roman" w:eastAsia="Times New Roman" w:hAnsi="Times New Roman" w:cs="Times New Roman"/>
                <w:b/>
                <w:color w:val="000000"/>
                <w:sz w:val="24"/>
                <w:szCs w:val="24"/>
                <w:lang w:val="fr-FR" w:eastAsia="ru-RU"/>
              </w:rPr>
              <w:t>"</w:t>
            </w:r>
          </w:p>
        </w:tc>
        <w:tc>
          <w:tcPr>
            <w:tcW w:w="2519" w:type="dxa"/>
          </w:tcPr>
          <w:p w14:paraId="0FD93081" w14:textId="77777777" w:rsidR="00773EDD" w:rsidRPr="001C0505" w:rsidRDefault="00803DB1" w:rsidP="00803DB1">
            <w:pPr>
              <w:rPr>
                <w:rFonts w:ascii="Times New Roman" w:eastAsia="Times New Roman" w:hAnsi="Times New Roman" w:cs="Times New Roman"/>
                <w:sz w:val="24"/>
                <w:szCs w:val="24"/>
                <w:lang w:val="fr-FR" w:eastAsia="ru-RU"/>
              </w:rPr>
            </w:pPr>
            <w:r w:rsidRPr="001C0505">
              <w:rPr>
                <w:rFonts w:ascii="Times New Roman" w:eastAsia="Times New Roman" w:hAnsi="Times New Roman" w:cs="Times New Roman"/>
                <w:sz w:val="24"/>
                <w:szCs w:val="24"/>
                <w:lang w:val="fr-FR" w:eastAsia="ru-RU"/>
              </w:rPr>
              <w:t xml:space="preserve">Productions du fumage, des médicaments microbiologiques, des </w:t>
            </w:r>
            <w:r w:rsidRPr="001C0505">
              <w:rPr>
                <w:rFonts w:ascii="Times New Roman" w:eastAsia="Times New Roman" w:hAnsi="Times New Roman" w:cs="Times New Roman"/>
                <w:sz w:val="24"/>
                <w:szCs w:val="24"/>
                <w:lang w:val="fr-CA" w:eastAsia="ru-RU"/>
              </w:rPr>
              <w:t>composants pour éliminer les odeurs.</w:t>
            </w:r>
          </w:p>
        </w:tc>
        <w:tc>
          <w:tcPr>
            <w:tcW w:w="4115" w:type="dxa"/>
            <w:gridSpan w:val="2"/>
          </w:tcPr>
          <w:p w14:paraId="1A2682AF" w14:textId="77777777" w:rsidR="00773EDD" w:rsidRPr="001C0505" w:rsidRDefault="00803DB1" w:rsidP="0050392F">
            <w:pPr>
              <w:rPr>
                <w:rFonts w:ascii="Times New Roman" w:eastAsia="Times New Roman" w:hAnsi="Times New Roman" w:cs="Times New Roman"/>
                <w:color w:val="000000"/>
                <w:sz w:val="24"/>
                <w:szCs w:val="24"/>
                <w:lang w:val="fr-FR" w:eastAsia="ru-RU"/>
              </w:rPr>
            </w:pPr>
            <w:r w:rsidRPr="001C0505">
              <w:rPr>
                <w:rFonts w:ascii="Times New Roman" w:eastAsia="Times New Roman" w:hAnsi="Times New Roman" w:cs="Times New Roman"/>
                <w:color w:val="000000"/>
                <w:sz w:val="24"/>
                <w:szCs w:val="24"/>
                <w:lang w:val="fr-FR" w:eastAsia="ru-RU"/>
              </w:rPr>
              <w:t xml:space="preserve">Fourniture des produits d’exportation </w:t>
            </w:r>
            <w:r w:rsidR="00773EDD" w:rsidRPr="001C0505">
              <w:rPr>
                <w:rFonts w:ascii="Times New Roman" w:eastAsia="Times New Roman" w:hAnsi="Times New Roman" w:cs="Times New Roman"/>
                <w:color w:val="000000"/>
                <w:sz w:val="24"/>
                <w:szCs w:val="24"/>
                <w:lang w:val="fr-FR" w:eastAsia="ru-RU"/>
              </w:rPr>
              <w:t>:</w:t>
            </w:r>
          </w:p>
          <w:p w14:paraId="5270216E" w14:textId="77777777" w:rsidR="00803DB1" w:rsidRPr="001C0505" w:rsidRDefault="00803DB1" w:rsidP="0050392F">
            <w:pPr>
              <w:rPr>
                <w:rFonts w:ascii="Times New Roman" w:eastAsia="Times New Roman" w:hAnsi="Times New Roman" w:cs="Times New Roman"/>
                <w:color w:val="000000"/>
                <w:sz w:val="24"/>
                <w:szCs w:val="24"/>
                <w:lang w:val="fr-CA" w:eastAsia="ru-RU"/>
              </w:rPr>
            </w:pPr>
            <w:r w:rsidRPr="001C0505">
              <w:rPr>
                <w:rFonts w:ascii="Times New Roman" w:eastAsia="Times New Roman" w:hAnsi="Times New Roman" w:cs="Times New Roman"/>
                <w:color w:val="000000"/>
                <w:sz w:val="24"/>
                <w:szCs w:val="24"/>
                <w:lang w:val="fr-FR" w:eastAsia="ru-RU"/>
              </w:rPr>
              <w:t xml:space="preserve">Fumage pour </w:t>
            </w:r>
            <w:r w:rsidRPr="001C0505">
              <w:rPr>
                <w:rFonts w:ascii="Times New Roman" w:eastAsia="Times New Roman" w:hAnsi="Times New Roman" w:cs="Times New Roman"/>
                <w:color w:val="000000"/>
                <w:sz w:val="24"/>
                <w:szCs w:val="24"/>
                <w:lang w:val="fr-CA" w:eastAsia="ru-RU"/>
              </w:rPr>
              <w:t>agriculture organique</w:t>
            </w:r>
          </w:p>
          <w:p w14:paraId="32BF5918" w14:textId="77777777" w:rsidR="00773EDD" w:rsidRPr="001C0505" w:rsidRDefault="00803DB1" w:rsidP="00803DB1">
            <w:pPr>
              <w:rPr>
                <w:rFonts w:ascii="Times New Roman" w:eastAsia="Times New Roman" w:hAnsi="Times New Roman" w:cs="Times New Roman"/>
                <w:color w:val="000000"/>
                <w:sz w:val="24"/>
                <w:szCs w:val="24"/>
                <w:lang w:val="fr-FR" w:eastAsia="ru-RU"/>
              </w:rPr>
            </w:pPr>
            <w:r w:rsidRPr="001C0505">
              <w:rPr>
                <w:rFonts w:ascii="Times New Roman" w:eastAsia="Times New Roman" w:hAnsi="Times New Roman" w:cs="Times New Roman"/>
                <w:color w:val="000000"/>
                <w:sz w:val="24"/>
                <w:szCs w:val="24"/>
                <w:lang w:val="fr-FR" w:eastAsia="ru-RU"/>
              </w:rPr>
              <w:t xml:space="preserve">Médicaments pour animaux </w:t>
            </w:r>
          </w:p>
        </w:tc>
        <w:tc>
          <w:tcPr>
            <w:tcW w:w="2699" w:type="dxa"/>
          </w:tcPr>
          <w:p w14:paraId="71C9C947" w14:textId="679A1726" w:rsidR="00803DB1" w:rsidRPr="001C0505" w:rsidRDefault="00803DB1" w:rsidP="0050392F">
            <w:pPr>
              <w:rPr>
                <w:rFonts w:ascii="Times New Roman" w:eastAsia="Times New Roman" w:hAnsi="Times New Roman" w:cs="Times New Roman"/>
                <w:color w:val="000000"/>
                <w:sz w:val="24"/>
                <w:szCs w:val="24"/>
                <w:lang w:val="fr-FR" w:eastAsia="ru-RU"/>
              </w:rPr>
            </w:pPr>
            <w:r w:rsidRPr="001C0505">
              <w:rPr>
                <w:rFonts w:ascii="Times New Roman" w:eastAsia="Times New Roman" w:hAnsi="Times New Roman" w:cs="Times New Roman"/>
                <w:color w:val="000000"/>
                <w:sz w:val="24"/>
                <w:szCs w:val="24"/>
                <w:lang w:val="fr-FR" w:eastAsia="ru-RU"/>
              </w:rPr>
              <w:t xml:space="preserve">Négociation pour </w:t>
            </w:r>
            <w:r w:rsidR="00610B02">
              <w:rPr>
                <w:rFonts w:ascii="Times New Roman" w:eastAsia="Times New Roman" w:hAnsi="Times New Roman" w:cs="Times New Roman"/>
                <w:color w:val="000000"/>
                <w:sz w:val="24"/>
                <w:szCs w:val="24"/>
                <w:lang w:val="fr-FR" w:eastAsia="ru-RU"/>
              </w:rPr>
              <w:t>la possibilité de l’exportation</w:t>
            </w:r>
            <w:r w:rsidRPr="001C0505">
              <w:rPr>
                <w:rFonts w:ascii="Times New Roman" w:eastAsia="Times New Roman" w:hAnsi="Times New Roman" w:cs="Times New Roman"/>
                <w:color w:val="000000"/>
                <w:sz w:val="24"/>
                <w:szCs w:val="24"/>
                <w:lang w:val="fr-FR" w:eastAsia="ru-RU"/>
              </w:rPr>
              <w:t xml:space="preserve"> des produits.</w:t>
            </w:r>
          </w:p>
          <w:p w14:paraId="653BA7A5" w14:textId="77777777" w:rsidR="00773EDD" w:rsidRPr="001C0505" w:rsidRDefault="00803DB1" w:rsidP="00803DB1">
            <w:pPr>
              <w:rPr>
                <w:rFonts w:ascii="Times New Roman" w:eastAsia="Times New Roman" w:hAnsi="Times New Roman" w:cs="Times New Roman"/>
                <w:color w:val="000000"/>
                <w:sz w:val="24"/>
                <w:szCs w:val="24"/>
                <w:lang w:val="fr-FR" w:eastAsia="ru-RU"/>
              </w:rPr>
            </w:pPr>
            <w:r w:rsidRPr="001C0505">
              <w:rPr>
                <w:rFonts w:ascii="Times New Roman" w:eastAsia="Times New Roman" w:hAnsi="Times New Roman" w:cs="Times New Roman"/>
                <w:color w:val="000000"/>
                <w:sz w:val="24"/>
                <w:szCs w:val="24"/>
                <w:lang w:val="fr-CA" w:eastAsia="ru-RU"/>
              </w:rPr>
              <w:t>Recherche des partenaires d’affaires</w:t>
            </w:r>
          </w:p>
        </w:tc>
        <w:tc>
          <w:tcPr>
            <w:tcW w:w="2150" w:type="dxa"/>
          </w:tcPr>
          <w:p w14:paraId="3C9B52B6" w14:textId="77777777" w:rsidR="00773EDD" w:rsidRPr="001C0505" w:rsidRDefault="00803DB1" w:rsidP="00803DB1">
            <w:pPr>
              <w:rPr>
                <w:rFonts w:ascii="Times New Roman" w:eastAsia="Times New Roman" w:hAnsi="Times New Roman" w:cs="Times New Roman"/>
                <w:sz w:val="24"/>
                <w:szCs w:val="24"/>
                <w:lang w:val="fr-CA" w:eastAsia="ru-RU"/>
              </w:rPr>
            </w:pPr>
            <w:r w:rsidRPr="001C0505">
              <w:rPr>
                <w:rFonts w:ascii="Times New Roman" w:eastAsia="Times New Roman" w:hAnsi="Times New Roman" w:cs="Times New Roman"/>
                <w:sz w:val="24"/>
                <w:szCs w:val="24"/>
                <w:lang w:val="fr-FR" w:eastAsia="ru-RU"/>
              </w:rPr>
              <w:t xml:space="preserve">Petr </w:t>
            </w:r>
            <w:proofErr w:type="spellStart"/>
            <w:r w:rsidRPr="001C0505">
              <w:rPr>
                <w:rFonts w:ascii="Times New Roman" w:eastAsia="Times New Roman" w:hAnsi="Times New Roman" w:cs="Times New Roman"/>
                <w:sz w:val="24"/>
                <w:szCs w:val="24"/>
                <w:lang w:val="fr-FR" w:eastAsia="ru-RU"/>
              </w:rPr>
              <w:t>Ayusheevich</w:t>
            </w:r>
            <w:proofErr w:type="spellEnd"/>
            <w:r w:rsidRPr="001C0505">
              <w:rPr>
                <w:rFonts w:ascii="Times New Roman" w:eastAsia="Times New Roman" w:hAnsi="Times New Roman" w:cs="Times New Roman"/>
                <w:sz w:val="24"/>
                <w:szCs w:val="24"/>
                <w:lang w:val="fr-FR" w:eastAsia="ru-RU"/>
              </w:rPr>
              <w:t xml:space="preserve"> </w:t>
            </w:r>
            <w:proofErr w:type="spellStart"/>
            <w:r w:rsidRPr="001C0505">
              <w:rPr>
                <w:rFonts w:ascii="Times New Roman" w:eastAsia="Times New Roman" w:hAnsi="Times New Roman" w:cs="Times New Roman"/>
                <w:sz w:val="24"/>
                <w:szCs w:val="24"/>
                <w:lang w:val="fr-FR" w:eastAsia="ru-RU"/>
              </w:rPr>
              <w:t>Shablin</w:t>
            </w:r>
            <w:proofErr w:type="spellEnd"/>
            <w:r w:rsidR="00773EDD" w:rsidRPr="001C0505">
              <w:rPr>
                <w:rFonts w:ascii="Times New Roman" w:eastAsia="Times New Roman" w:hAnsi="Times New Roman" w:cs="Times New Roman"/>
                <w:sz w:val="24"/>
                <w:szCs w:val="24"/>
                <w:lang w:val="fr-FR" w:eastAsia="ru-RU"/>
              </w:rPr>
              <w:t xml:space="preserve">, </w:t>
            </w:r>
          </w:p>
          <w:p w14:paraId="2DC0EDEE" w14:textId="77777777" w:rsidR="00803DB1" w:rsidRPr="001C0505" w:rsidRDefault="00803DB1" w:rsidP="00803DB1">
            <w:pPr>
              <w:rPr>
                <w:rFonts w:ascii="Times New Roman" w:eastAsia="Times New Roman" w:hAnsi="Times New Roman" w:cs="Times New Roman"/>
                <w:sz w:val="24"/>
                <w:szCs w:val="24"/>
                <w:lang w:val="fr-CA" w:eastAsia="ru-RU"/>
              </w:rPr>
            </w:pPr>
            <w:r w:rsidRPr="001C0505">
              <w:rPr>
                <w:rFonts w:ascii="Times New Roman" w:eastAsia="Times New Roman" w:hAnsi="Times New Roman" w:cs="Times New Roman"/>
                <w:sz w:val="24"/>
                <w:szCs w:val="24"/>
                <w:lang w:val="fr-CA" w:eastAsia="ru-RU"/>
              </w:rPr>
              <w:t>PDG</w:t>
            </w:r>
          </w:p>
        </w:tc>
        <w:tc>
          <w:tcPr>
            <w:tcW w:w="2102" w:type="dxa"/>
          </w:tcPr>
          <w:p w14:paraId="5D7486D2" w14:textId="77777777" w:rsidR="00773EDD" w:rsidRPr="001C0505" w:rsidRDefault="00D60A89" w:rsidP="0050392F">
            <w:pPr>
              <w:rPr>
                <w:rStyle w:val="lev"/>
                <w:rFonts w:ascii="Times New Roman" w:hAnsi="Times New Roman" w:cs="Times New Roman"/>
                <w:sz w:val="24"/>
                <w:szCs w:val="24"/>
                <w:shd w:val="clear" w:color="auto" w:fill="FFFFFF"/>
                <w:lang w:val="fr-FR"/>
              </w:rPr>
            </w:pPr>
            <w:hyperlink r:id="rId19" w:history="1">
              <w:r w:rsidR="00773EDD" w:rsidRPr="001C0505">
                <w:rPr>
                  <w:rStyle w:val="Lienhypertexte"/>
                  <w:rFonts w:ascii="Times New Roman" w:hAnsi="Times New Roman" w:cs="Times New Roman"/>
                  <w:sz w:val="24"/>
                  <w:szCs w:val="24"/>
                  <w:lang w:val="fr-FR"/>
                </w:rPr>
                <w:t>http://shablin.ru/o-kompanii/o-kompanii.html</w:t>
              </w:r>
            </w:hyperlink>
          </w:p>
          <w:p w14:paraId="5A650B71" w14:textId="77777777" w:rsidR="00773EDD" w:rsidRPr="001C0505" w:rsidRDefault="00D60A89" w:rsidP="0050392F">
            <w:pPr>
              <w:rPr>
                <w:rStyle w:val="lev"/>
                <w:rFonts w:ascii="Times New Roman" w:hAnsi="Times New Roman" w:cs="Times New Roman"/>
                <w:color w:val="000000"/>
                <w:sz w:val="24"/>
                <w:szCs w:val="24"/>
                <w:shd w:val="clear" w:color="auto" w:fill="FFFFFF"/>
                <w:lang w:val="fr-FR"/>
              </w:rPr>
            </w:pPr>
            <w:hyperlink r:id="rId20" w:history="1">
              <w:r w:rsidR="00773EDD" w:rsidRPr="001C0505">
                <w:rPr>
                  <w:rStyle w:val="Lienhypertexte"/>
                  <w:rFonts w:ascii="Times New Roman" w:hAnsi="Times New Roman" w:cs="Times New Roman"/>
                  <w:b/>
                  <w:bCs/>
                  <w:color w:val="23527C"/>
                  <w:sz w:val="24"/>
                  <w:szCs w:val="24"/>
                  <w:lang w:val="fr-FR"/>
                </w:rPr>
                <w:t>npo@shablin.ru</w:t>
              </w:r>
            </w:hyperlink>
          </w:p>
          <w:p w14:paraId="7174D021" w14:textId="77777777" w:rsidR="00773EDD" w:rsidRPr="001C0505" w:rsidRDefault="00773EDD" w:rsidP="0050392F">
            <w:pPr>
              <w:rPr>
                <w:rStyle w:val="lev"/>
                <w:rFonts w:ascii="Times New Roman" w:hAnsi="Times New Roman" w:cs="Times New Roman"/>
                <w:color w:val="000000"/>
                <w:sz w:val="24"/>
                <w:szCs w:val="24"/>
                <w:shd w:val="clear" w:color="auto" w:fill="FFFFFF"/>
                <w:lang w:val="fr-FR"/>
              </w:rPr>
            </w:pPr>
          </w:p>
          <w:p w14:paraId="29617947" w14:textId="77777777" w:rsidR="00773EDD" w:rsidRPr="001C0505" w:rsidRDefault="00773EDD" w:rsidP="0050392F">
            <w:pPr>
              <w:rPr>
                <w:rFonts w:ascii="Times New Roman" w:eastAsia="Times New Roman" w:hAnsi="Times New Roman" w:cs="Times New Roman"/>
                <w:b/>
                <w:sz w:val="24"/>
                <w:szCs w:val="24"/>
                <w:lang w:val="fr-FR" w:eastAsia="ru-RU"/>
              </w:rPr>
            </w:pPr>
            <w:r w:rsidRPr="001C0505">
              <w:rPr>
                <w:rStyle w:val="lev"/>
                <w:rFonts w:ascii="Times New Roman" w:hAnsi="Times New Roman" w:cs="Times New Roman"/>
                <w:b w:val="0"/>
                <w:color w:val="000000"/>
                <w:sz w:val="24"/>
                <w:szCs w:val="24"/>
                <w:shd w:val="clear" w:color="auto" w:fill="FFFFFF"/>
                <w:lang w:val="fr-FR"/>
              </w:rPr>
              <w:t>+7(3012) 21-17-95</w:t>
            </w:r>
          </w:p>
        </w:tc>
      </w:tr>
      <w:tr w:rsidR="00A53514" w:rsidRPr="001F4627" w14:paraId="7CC57958" w14:textId="77777777" w:rsidTr="00AB37D3">
        <w:trPr>
          <w:gridAfter w:val="1"/>
          <w:wAfter w:w="13" w:type="dxa"/>
          <w:trHeight w:val="617"/>
        </w:trPr>
        <w:tc>
          <w:tcPr>
            <w:tcW w:w="346" w:type="dxa"/>
          </w:tcPr>
          <w:p w14:paraId="2555B95C" w14:textId="3B379348" w:rsidR="00A53514" w:rsidRPr="001F4627" w:rsidRDefault="00E213AF" w:rsidP="00C13CEA">
            <w:pPr>
              <w:ind w:right="-114"/>
              <w:rPr>
                <w:rFonts w:ascii="Times New Roman" w:eastAsia="Times New Roman" w:hAnsi="Times New Roman" w:cs="Times New Roman"/>
                <w:sz w:val="24"/>
                <w:szCs w:val="24"/>
                <w:lang w:val="fr-FR" w:eastAsia="ru-RU"/>
              </w:rPr>
            </w:pPr>
            <w:r>
              <w:rPr>
                <w:rFonts w:ascii="Times New Roman" w:eastAsia="Times New Roman" w:hAnsi="Times New Roman" w:cs="Times New Roman"/>
                <w:sz w:val="24"/>
                <w:szCs w:val="24"/>
                <w:lang w:val="fr-FR" w:eastAsia="ru-RU"/>
              </w:rPr>
              <w:t>9</w:t>
            </w:r>
          </w:p>
        </w:tc>
        <w:tc>
          <w:tcPr>
            <w:tcW w:w="2120" w:type="dxa"/>
            <w:gridSpan w:val="2"/>
          </w:tcPr>
          <w:p w14:paraId="64B4C66D" w14:textId="77777777" w:rsidR="00A53514" w:rsidRPr="001C0505" w:rsidRDefault="00A02326" w:rsidP="00D73ED2">
            <w:pPr>
              <w:pStyle w:val="1"/>
              <w:shd w:val="clear" w:color="auto" w:fill="auto"/>
              <w:ind w:left="-45" w:right="-28"/>
              <w:rPr>
                <w:rFonts w:ascii="Times New Roman" w:hAnsi="Times New Roman"/>
                <w:b/>
                <w:sz w:val="24"/>
                <w:szCs w:val="24"/>
                <w:lang w:val="fr-FR"/>
              </w:rPr>
            </w:pPr>
            <w:r w:rsidRPr="001C0505">
              <w:rPr>
                <w:rStyle w:val="BookAntiqua0pt"/>
                <w:rFonts w:ascii="Times New Roman" w:hAnsi="Times New Roman" w:cs="Times New Roman"/>
                <w:b/>
                <w:sz w:val="24"/>
                <w:szCs w:val="24"/>
                <w:lang w:val="fr-CA"/>
              </w:rPr>
              <w:t xml:space="preserve">Institution budgétaire </w:t>
            </w:r>
            <w:r w:rsidR="009C1587" w:rsidRPr="001C0505">
              <w:rPr>
                <w:rStyle w:val="BookAntiqua0pt"/>
                <w:rFonts w:ascii="Times New Roman" w:hAnsi="Times New Roman" w:cs="Times New Roman"/>
                <w:b/>
                <w:sz w:val="24"/>
                <w:szCs w:val="24"/>
                <w:lang w:val="fr-CA"/>
              </w:rPr>
              <w:t>Fédérale</w:t>
            </w:r>
            <w:r w:rsidRPr="001C0505">
              <w:rPr>
                <w:rStyle w:val="BookAntiqua0pt"/>
                <w:rFonts w:ascii="Times New Roman" w:hAnsi="Times New Roman" w:cs="Times New Roman"/>
                <w:b/>
                <w:sz w:val="24"/>
                <w:szCs w:val="24"/>
                <w:lang w:val="fr-CA"/>
              </w:rPr>
              <w:t xml:space="preserve"> d’État</w:t>
            </w:r>
            <w:r w:rsidR="00A53514" w:rsidRPr="001C0505">
              <w:rPr>
                <w:rStyle w:val="BookAntiqua0pt"/>
                <w:rFonts w:ascii="Times New Roman" w:hAnsi="Times New Roman" w:cs="Times New Roman"/>
                <w:b/>
                <w:sz w:val="24"/>
                <w:szCs w:val="24"/>
                <w:lang w:val="fr-FR"/>
              </w:rPr>
              <w:t xml:space="preserve"> «</w:t>
            </w:r>
            <w:r w:rsidRPr="001C0505">
              <w:rPr>
                <w:rStyle w:val="BookAntiqua0pt"/>
                <w:rFonts w:ascii="Times New Roman" w:hAnsi="Times New Roman" w:cs="Times New Roman"/>
                <w:b/>
                <w:sz w:val="24"/>
                <w:szCs w:val="24"/>
                <w:lang w:val="fr-FR"/>
              </w:rPr>
              <w:t xml:space="preserve">Centre d’estimation de la </w:t>
            </w:r>
            <w:r w:rsidR="009C1587" w:rsidRPr="001C0505">
              <w:rPr>
                <w:rStyle w:val="BookAntiqua0pt"/>
                <w:rFonts w:ascii="Times New Roman" w:hAnsi="Times New Roman" w:cs="Times New Roman"/>
                <w:b/>
                <w:sz w:val="24"/>
                <w:szCs w:val="24"/>
                <w:lang w:val="fr-FR"/>
              </w:rPr>
              <w:t>qualité</w:t>
            </w:r>
            <w:r w:rsidRPr="001C0505">
              <w:rPr>
                <w:rStyle w:val="BookAntiqua0pt"/>
                <w:rFonts w:ascii="Times New Roman" w:hAnsi="Times New Roman" w:cs="Times New Roman"/>
                <w:b/>
                <w:sz w:val="24"/>
                <w:szCs w:val="24"/>
                <w:lang w:val="fr-FR"/>
              </w:rPr>
              <w:t xml:space="preserve"> </w:t>
            </w:r>
            <w:r w:rsidRPr="001C0505">
              <w:rPr>
                <w:rStyle w:val="BookAntiqua0pt"/>
                <w:rFonts w:ascii="Times New Roman" w:hAnsi="Times New Roman" w:cs="Times New Roman"/>
                <w:b/>
                <w:sz w:val="24"/>
                <w:szCs w:val="24"/>
                <w:lang w:val="fr-CA"/>
              </w:rPr>
              <w:t>des grains</w:t>
            </w:r>
            <w:r w:rsidR="00A53514" w:rsidRPr="001C0505">
              <w:rPr>
                <w:rStyle w:val="BookAntiqua0pt"/>
                <w:rFonts w:ascii="Times New Roman" w:hAnsi="Times New Roman" w:cs="Times New Roman"/>
                <w:b/>
                <w:sz w:val="24"/>
                <w:szCs w:val="24"/>
                <w:lang w:val="fr-FR"/>
              </w:rPr>
              <w:t>»</w:t>
            </w:r>
          </w:p>
          <w:p w14:paraId="062D32CC" w14:textId="77777777" w:rsidR="00187DC0" w:rsidRPr="001C0505" w:rsidRDefault="00A02326" w:rsidP="00A02326">
            <w:pPr>
              <w:pStyle w:val="1"/>
              <w:shd w:val="clear" w:color="auto" w:fill="auto"/>
              <w:ind w:left="-45" w:right="-28"/>
              <w:rPr>
                <w:rStyle w:val="BookAntiqua0pt"/>
                <w:rFonts w:ascii="Times New Roman" w:hAnsi="Times New Roman" w:cs="Times New Roman"/>
                <w:b/>
                <w:sz w:val="24"/>
                <w:szCs w:val="24"/>
                <w:lang w:val="fr-FR"/>
              </w:rPr>
            </w:pPr>
            <w:proofErr w:type="spellStart"/>
            <w:r w:rsidRPr="001C0505">
              <w:rPr>
                <w:rStyle w:val="BookAntiqua0pt"/>
                <w:rFonts w:ascii="Times New Roman" w:hAnsi="Times New Roman" w:cs="Times New Roman"/>
                <w:b/>
                <w:sz w:val="24"/>
                <w:szCs w:val="24"/>
                <w:lang w:val="fr-FR"/>
              </w:rPr>
              <w:t>Rosselkhosnadzor</w:t>
            </w:r>
            <w:proofErr w:type="spellEnd"/>
            <w:r w:rsidR="00187DC0" w:rsidRPr="001C0505">
              <w:rPr>
                <w:rStyle w:val="BookAntiqua0pt"/>
                <w:rFonts w:ascii="Times New Roman" w:hAnsi="Times New Roman" w:cs="Times New Roman"/>
                <w:b/>
                <w:sz w:val="24"/>
                <w:szCs w:val="24"/>
                <w:lang w:val="fr-FR"/>
              </w:rPr>
              <w:t xml:space="preserve"> </w:t>
            </w:r>
          </w:p>
          <w:p w14:paraId="0F025E81" w14:textId="77777777" w:rsidR="00A53514" w:rsidRPr="001C0505" w:rsidRDefault="00A53514" w:rsidP="0050392F">
            <w:pPr>
              <w:ind w:left="-45" w:right="-30" w:firstLine="45"/>
              <w:rPr>
                <w:rFonts w:ascii="Times New Roman" w:eastAsia="Times New Roman" w:hAnsi="Times New Roman" w:cs="Times New Roman"/>
                <w:b/>
                <w:color w:val="000000"/>
                <w:sz w:val="24"/>
                <w:szCs w:val="24"/>
                <w:lang w:val="fr-FR" w:eastAsia="ru-RU"/>
              </w:rPr>
            </w:pPr>
          </w:p>
        </w:tc>
        <w:tc>
          <w:tcPr>
            <w:tcW w:w="2519" w:type="dxa"/>
          </w:tcPr>
          <w:p w14:paraId="68F03CA6" w14:textId="37B7E462" w:rsidR="00A53514" w:rsidRPr="001C0505" w:rsidRDefault="009C1587" w:rsidP="00610B02">
            <w:pPr>
              <w:rPr>
                <w:rFonts w:ascii="Times New Roman" w:eastAsia="Times New Roman" w:hAnsi="Times New Roman" w:cs="Times New Roman"/>
                <w:color w:val="000000"/>
                <w:sz w:val="24"/>
                <w:szCs w:val="24"/>
                <w:lang w:val="fr-FR" w:eastAsia="ru-RU"/>
              </w:rPr>
            </w:pPr>
            <w:r w:rsidRPr="001C0505">
              <w:rPr>
                <w:rFonts w:ascii="Times New Roman" w:hAnsi="Times New Roman" w:cs="Times New Roman"/>
                <w:color w:val="333333"/>
                <w:sz w:val="24"/>
                <w:szCs w:val="24"/>
                <w:lang w:val="fr-FR"/>
              </w:rPr>
              <w:t xml:space="preserve">Centre </w:t>
            </w:r>
            <w:r w:rsidR="00E64756" w:rsidRPr="001C0505">
              <w:rPr>
                <w:rFonts w:ascii="Times New Roman" w:hAnsi="Times New Roman" w:cs="Times New Roman"/>
                <w:color w:val="333333"/>
                <w:sz w:val="24"/>
                <w:szCs w:val="24"/>
                <w:lang w:val="fr-FR"/>
              </w:rPr>
              <w:t>didactique</w:t>
            </w:r>
            <w:r w:rsidRPr="001C0505">
              <w:rPr>
                <w:rFonts w:ascii="Times New Roman" w:hAnsi="Times New Roman" w:cs="Times New Roman"/>
                <w:color w:val="333333"/>
                <w:sz w:val="24"/>
                <w:szCs w:val="24"/>
                <w:lang w:val="fr-FR"/>
              </w:rPr>
              <w:t xml:space="preserve">, laboratoire des tests, Organe de certification dans le système de certification des produits alimentaires, des </w:t>
            </w:r>
            <w:r w:rsidRPr="001C0505">
              <w:rPr>
                <w:rFonts w:ascii="Times New Roman" w:hAnsi="Times New Roman" w:cs="Times New Roman"/>
                <w:color w:val="333333"/>
                <w:sz w:val="24"/>
                <w:szCs w:val="24"/>
                <w:lang w:val="fr-CA"/>
              </w:rPr>
              <w:t>produits d’approvisionnement et du fourrage</w:t>
            </w:r>
            <w:r w:rsidR="00A53514" w:rsidRPr="001C0505">
              <w:rPr>
                <w:rFonts w:ascii="Times New Roman" w:hAnsi="Times New Roman" w:cs="Times New Roman"/>
                <w:color w:val="333333"/>
                <w:sz w:val="24"/>
                <w:szCs w:val="24"/>
                <w:lang w:val="fr-FR"/>
              </w:rPr>
              <w:t>.</w:t>
            </w:r>
            <w:r w:rsidRPr="001C0505">
              <w:rPr>
                <w:rFonts w:ascii="Times New Roman" w:hAnsi="Times New Roman" w:cs="Times New Roman"/>
                <w:color w:val="333333"/>
                <w:sz w:val="24"/>
                <w:szCs w:val="24"/>
                <w:lang w:val="fr-FR"/>
              </w:rPr>
              <w:t xml:space="preserve"> L’établissement contient 12</w:t>
            </w:r>
            <w:r w:rsidR="00A53514" w:rsidRPr="001C0505">
              <w:rPr>
                <w:rFonts w:ascii="Times New Roman" w:hAnsi="Times New Roman" w:cs="Times New Roman"/>
                <w:color w:val="333333"/>
                <w:sz w:val="24"/>
                <w:szCs w:val="24"/>
                <w:lang w:val="fr-FR"/>
              </w:rPr>
              <w:t xml:space="preserve"> </w:t>
            </w:r>
            <w:r w:rsidRPr="001C0505">
              <w:rPr>
                <w:rFonts w:ascii="Times New Roman" w:hAnsi="Times New Roman" w:cs="Times New Roman"/>
                <w:color w:val="333333"/>
                <w:sz w:val="24"/>
                <w:szCs w:val="24"/>
                <w:lang w:val="fr-FR"/>
              </w:rPr>
              <w:t xml:space="preserve">filiales et 35 </w:t>
            </w:r>
            <w:r w:rsidRPr="001C0505">
              <w:rPr>
                <w:rFonts w:ascii="Times New Roman" w:hAnsi="Times New Roman" w:cs="Times New Roman"/>
                <w:color w:val="333333"/>
                <w:sz w:val="24"/>
                <w:szCs w:val="24"/>
                <w:lang w:val="fr-CA"/>
              </w:rPr>
              <w:t xml:space="preserve">points dans les </w:t>
            </w:r>
            <w:r w:rsidR="00610B02">
              <w:rPr>
                <w:rFonts w:ascii="Times New Roman" w:hAnsi="Times New Roman" w:cs="Times New Roman"/>
                <w:color w:val="333333"/>
                <w:sz w:val="24"/>
                <w:szCs w:val="24"/>
                <w:lang w:val="fr-CA"/>
              </w:rPr>
              <w:t xml:space="preserve">régions </w:t>
            </w:r>
            <w:r w:rsidRPr="001C0505">
              <w:rPr>
                <w:rFonts w:ascii="Times New Roman" w:hAnsi="Times New Roman" w:cs="Times New Roman"/>
                <w:color w:val="333333"/>
                <w:sz w:val="24"/>
                <w:szCs w:val="24"/>
                <w:lang w:val="fr-CA"/>
              </w:rPr>
              <w:t>produ</w:t>
            </w:r>
            <w:r w:rsidR="00610B02">
              <w:rPr>
                <w:rFonts w:ascii="Times New Roman" w:hAnsi="Times New Roman" w:cs="Times New Roman"/>
                <w:color w:val="333333"/>
                <w:sz w:val="24"/>
                <w:szCs w:val="24"/>
                <w:lang w:val="fr-CA"/>
              </w:rPr>
              <w:t>isant</w:t>
            </w:r>
            <w:r w:rsidRPr="001C0505">
              <w:rPr>
                <w:rFonts w:ascii="Times New Roman" w:hAnsi="Times New Roman" w:cs="Times New Roman"/>
                <w:color w:val="333333"/>
                <w:sz w:val="24"/>
                <w:szCs w:val="24"/>
                <w:lang w:val="fr-CA"/>
              </w:rPr>
              <w:t xml:space="preserve"> des graine</w:t>
            </w:r>
            <w:r w:rsidR="00610B02">
              <w:rPr>
                <w:rFonts w:ascii="Times New Roman" w:hAnsi="Times New Roman" w:cs="Times New Roman"/>
                <w:color w:val="333333"/>
                <w:sz w:val="24"/>
                <w:szCs w:val="24"/>
                <w:lang w:val="fr-CA"/>
              </w:rPr>
              <w:t>s</w:t>
            </w:r>
            <w:r w:rsidRPr="001C0505">
              <w:rPr>
                <w:rFonts w:ascii="Times New Roman" w:hAnsi="Times New Roman" w:cs="Times New Roman"/>
                <w:color w:val="333333"/>
                <w:sz w:val="24"/>
                <w:szCs w:val="24"/>
                <w:lang w:val="fr-CA"/>
              </w:rPr>
              <w:t xml:space="preserve"> en Russie</w:t>
            </w:r>
            <w:r w:rsidR="00A53514" w:rsidRPr="001C0505">
              <w:rPr>
                <w:rFonts w:ascii="Times New Roman" w:hAnsi="Times New Roman" w:cs="Times New Roman"/>
                <w:color w:val="333333"/>
                <w:sz w:val="24"/>
                <w:szCs w:val="24"/>
                <w:lang w:val="fr-FR"/>
              </w:rPr>
              <w:t>.</w:t>
            </w:r>
          </w:p>
        </w:tc>
        <w:tc>
          <w:tcPr>
            <w:tcW w:w="4115" w:type="dxa"/>
            <w:gridSpan w:val="2"/>
          </w:tcPr>
          <w:p w14:paraId="63539893" w14:textId="6340A16E" w:rsidR="00A53514" w:rsidRPr="001C0505" w:rsidRDefault="004E1223" w:rsidP="004C60B2">
            <w:pPr>
              <w:rPr>
                <w:rFonts w:ascii="Times New Roman" w:eastAsia="Times New Roman" w:hAnsi="Times New Roman" w:cs="Times New Roman"/>
                <w:sz w:val="24"/>
                <w:szCs w:val="24"/>
                <w:lang w:val="fr-FR" w:eastAsia="ru-RU"/>
              </w:rPr>
            </w:pPr>
            <w:r w:rsidRPr="001C0505">
              <w:rPr>
                <w:rFonts w:ascii="Times New Roman" w:hAnsi="Times New Roman" w:cs="Times New Roman"/>
                <w:color w:val="333333"/>
                <w:sz w:val="24"/>
                <w:szCs w:val="24"/>
                <w:lang w:val="fr-FR"/>
              </w:rPr>
              <w:t xml:space="preserve">Coopération dans le domaine </w:t>
            </w:r>
            <w:r w:rsidRPr="001C0505">
              <w:rPr>
                <w:rFonts w:ascii="Times New Roman" w:hAnsi="Times New Roman" w:cs="Times New Roman"/>
                <w:color w:val="333333"/>
                <w:sz w:val="24"/>
                <w:szCs w:val="24"/>
                <w:lang w:val="fr-CA"/>
              </w:rPr>
              <w:t>de l’assurance de la qualité et la sécurité des graines, du gruau, des aliments comp</w:t>
            </w:r>
            <w:r w:rsidR="00AB37D3">
              <w:rPr>
                <w:rFonts w:ascii="Times New Roman" w:hAnsi="Times New Roman" w:cs="Times New Roman"/>
                <w:color w:val="333333"/>
                <w:sz w:val="24"/>
                <w:szCs w:val="24"/>
                <w:lang w:val="fr-CA"/>
              </w:rPr>
              <w:t>osés et des composants, utilisé</w:t>
            </w:r>
            <w:r w:rsidRPr="001C0505">
              <w:rPr>
                <w:rFonts w:ascii="Times New Roman" w:hAnsi="Times New Roman" w:cs="Times New Roman"/>
                <w:color w:val="333333"/>
                <w:sz w:val="24"/>
                <w:szCs w:val="24"/>
                <w:lang w:val="fr-CA"/>
              </w:rPr>
              <w:t xml:space="preserve">s pour la production et aussi des dérivés </w:t>
            </w:r>
            <w:r w:rsidR="004C60B2" w:rsidRPr="001C0505">
              <w:rPr>
                <w:rFonts w:ascii="Times New Roman" w:hAnsi="Times New Roman" w:cs="Times New Roman"/>
                <w:color w:val="333333"/>
                <w:sz w:val="24"/>
                <w:szCs w:val="24"/>
                <w:lang w:val="fr-CA"/>
              </w:rPr>
              <w:t>de l’élaboration des graines, de la quarantaine et de l’assurance de la sécurité des plantes, de la gestion sûre des pesticides et des produit agrochimiques,  de la culture des semences et du progrès du sélectionniste, de la détermination des indicateurs de la fertilité du sol</w:t>
            </w:r>
          </w:p>
        </w:tc>
        <w:tc>
          <w:tcPr>
            <w:tcW w:w="2699" w:type="dxa"/>
          </w:tcPr>
          <w:p w14:paraId="19112B4D" w14:textId="3AA65236" w:rsidR="00A53514" w:rsidRPr="001C0505" w:rsidRDefault="00D73ED2" w:rsidP="00AB37D3">
            <w:pPr>
              <w:rPr>
                <w:rFonts w:ascii="Times New Roman" w:hAnsi="Times New Roman" w:cs="Times New Roman"/>
                <w:sz w:val="24"/>
                <w:szCs w:val="24"/>
                <w:lang w:val="fr-FR"/>
              </w:rPr>
            </w:pPr>
            <w:r w:rsidRPr="001C0505">
              <w:rPr>
                <w:rFonts w:ascii="Times New Roman" w:eastAsia="Times New Roman" w:hAnsi="Times New Roman" w:cs="Times New Roman"/>
                <w:color w:val="00000A"/>
                <w:sz w:val="24"/>
                <w:szCs w:val="24"/>
                <w:lang w:val="fr-FR" w:eastAsia="ru-RU"/>
              </w:rPr>
              <w:t>Recherche de partenaires potent</w:t>
            </w:r>
            <w:r w:rsidR="00AB37D3">
              <w:rPr>
                <w:rFonts w:ascii="Times New Roman" w:eastAsia="Times New Roman" w:hAnsi="Times New Roman" w:cs="Times New Roman"/>
                <w:color w:val="00000A"/>
                <w:sz w:val="24"/>
                <w:szCs w:val="24"/>
                <w:lang w:val="fr-FR" w:eastAsia="ru-RU"/>
              </w:rPr>
              <w:t>iels,</w:t>
            </w:r>
            <w:r w:rsidRPr="001C0505">
              <w:rPr>
                <w:rFonts w:ascii="Times New Roman" w:eastAsia="Times New Roman" w:hAnsi="Times New Roman" w:cs="Times New Roman"/>
                <w:color w:val="00000A"/>
                <w:sz w:val="24"/>
                <w:szCs w:val="24"/>
                <w:lang w:val="fr-FR" w:eastAsia="ru-RU"/>
              </w:rPr>
              <w:t xml:space="preserve"> négociations avec les représentants du Ministère de l’agriculture de Tunisie, </w:t>
            </w:r>
            <w:r w:rsidRPr="001C0505">
              <w:rPr>
                <w:rFonts w:ascii="Times New Roman" w:eastAsia="Times New Roman" w:hAnsi="Times New Roman" w:cs="Times New Roman"/>
                <w:color w:val="00000A"/>
                <w:sz w:val="24"/>
                <w:szCs w:val="24"/>
                <w:lang w:val="fr-CA" w:eastAsia="ru-RU"/>
              </w:rPr>
              <w:t xml:space="preserve">des organes de surveillance de qualité, de </w:t>
            </w:r>
            <w:r w:rsidRPr="001C0505">
              <w:rPr>
                <w:rFonts w:ascii="Times New Roman" w:eastAsia="Times New Roman" w:hAnsi="Times New Roman" w:cs="Times New Roman"/>
                <w:color w:val="00000A"/>
                <w:sz w:val="24"/>
                <w:szCs w:val="24"/>
                <w:lang w:val="fr-FR" w:eastAsia="ru-RU"/>
              </w:rPr>
              <w:t xml:space="preserve">l’Union Tunisienne de l’Agriculture et de la pêche </w:t>
            </w:r>
            <w:r w:rsidR="00A53514" w:rsidRPr="001C0505">
              <w:rPr>
                <w:rFonts w:ascii="Times New Roman" w:hAnsi="Times New Roman" w:cs="Times New Roman"/>
                <w:sz w:val="24"/>
                <w:szCs w:val="24"/>
                <w:lang w:val="fr-FR"/>
              </w:rPr>
              <w:t>(UTAP)</w:t>
            </w:r>
          </w:p>
          <w:p w14:paraId="42B6F207" w14:textId="77777777" w:rsidR="00A53514" w:rsidRPr="001C0505" w:rsidRDefault="00A53514" w:rsidP="0050392F">
            <w:pPr>
              <w:rPr>
                <w:rFonts w:ascii="Times New Roman" w:eastAsia="Times New Roman" w:hAnsi="Times New Roman" w:cs="Times New Roman"/>
                <w:color w:val="00000A"/>
                <w:sz w:val="24"/>
                <w:szCs w:val="24"/>
                <w:lang w:val="fr-FR" w:eastAsia="ru-RU"/>
              </w:rPr>
            </w:pPr>
          </w:p>
        </w:tc>
        <w:tc>
          <w:tcPr>
            <w:tcW w:w="2150" w:type="dxa"/>
          </w:tcPr>
          <w:p w14:paraId="7F6FD433" w14:textId="77777777" w:rsidR="00D73ED2" w:rsidRPr="001C0505" w:rsidRDefault="00A53514" w:rsidP="0050392F">
            <w:pPr>
              <w:pStyle w:val="1"/>
              <w:shd w:val="clear" w:color="auto" w:fill="auto"/>
              <w:spacing w:line="276" w:lineRule="exact"/>
              <w:ind w:right="-44"/>
              <w:rPr>
                <w:rStyle w:val="BookAntiqua0pt"/>
                <w:rFonts w:ascii="Times New Roman" w:hAnsi="Times New Roman" w:cs="Times New Roman"/>
                <w:sz w:val="24"/>
                <w:szCs w:val="24"/>
                <w:lang w:val="fr-FR"/>
              </w:rPr>
            </w:pPr>
            <w:r w:rsidRPr="001C0505">
              <w:rPr>
                <w:rStyle w:val="BookAntiqua0pt"/>
                <w:rFonts w:ascii="Times New Roman" w:hAnsi="Times New Roman" w:cs="Times New Roman"/>
                <w:sz w:val="24"/>
                <w:szCs w:val="24"/>
                <w:lang w:val="fr-FR"/>
              </w:rPr>
              <w:t xml:space="preserve">1. </w:t>
            </w:r>
            <w:proofErr w:type="spellStart"/>
            <w:r w:rsidR="00D73ED2" w:rsidRPr="001C0505">
              <w:rPr>
                <w:rStyle w:val="BookAntiqua0pt"/>
                <w:rFonts w:ascii="Times New Roman" w:hAnsi="Times New Roman" w:cs="Times New Roman"/>
                <w:sz w:val="24"/>
                <w:szCs w:val="24"/>
                <w:lang w:val="fr-FR"/>
              </w:rPr>
              <w:t>Chernyakov</w:t>
            </w:r>
            <w:proofErr w:type="spellEnd"/>
            <w:r w:rsidR="00D73ED2" w:rsidRPr="001C0505">
              <w:rPr>
                <w:rStyle w:val="BookAntiqua0pt"/>
                <w:rFonts w:ascii="Times New Roman" w:hAnsi="Times New Roman" w:cs="Times New Roman"/>
                <w:sz w:val="24"/>
                <w:szCs w:val="24"/>
                <w:lang w:val="fr-FR"/>
              </w:rPr>
              <w:t xml:space="preserve"> </w:t>
            </w:r>
            <w:proofErr w:type="spellStart"/>
            <w:r w:rsidR="00D73ED2" w:rsidRPr="001C0505">
              <w:rPr>
                <w:rStyle w:val="BookAntiqua0pt"/>
                <w:rFonts w:ascii="Times New Roman" w:hAnsi="Times New Roman" w:cs="Times New Roman"/>
                <w:sz w:val="24"/>
                <w:szCs w:val="24"/>
                <w:lang w:val="fr-FR"/>
              </w:rPr>
              <w:t>Anatoliy</w:t>
            </w:r>
            <w:proofErr w:type="spellEnd"/>
            <w:r w:rsidR="00D73ED2" w:rsidRPr="001C0505">
              <w:rPr>
                <w:rStyle w:val="BookAntiqua0pt"/>
                <w:rFonts w:ascii="Times New Roman" w:hAnsi="Times New Roman" w:cs="Times New Roman"/>
                <w:sz w:val="24"/>
                <w:szCs w:val="24"/>
                <w:lang w:val="fr-FR"/>
              </w:rPr>
              <w:t xml:space="preserve"> </w:t>
            </w:r>
            <w:proofErr w:type="spellStart"/>
            <w:r w:rsidR="00D73ED2" w:rsidRPr="001C0505">
              <w:rPr>
                <w:rStyle w:val="BookAntiqua0pt"/>
                <w:rFonts w:ascii="Times New Roman" w:hAnsi="Times New Roman" w:cs="Times New Roman"/>
                <w:sz w:val="24"/>
                <w:szCs w:val="24"/>
                <w:lang w:val="fr-FR"/>
              </w:rPr>
              <w:t>Anatolievich</w:t>
            </w:r>
            <w:proofErr w:type="spellEnd"/>
            <w:r w:rsidR="00D73ED2" w:rsidRPr="001C0505">
              <w:rPr>
                <w:rStyle w:val="BookAntiqua0pt"/>
                <w:rFonts w:ascii="Times New Roman" w:hAnsi="Times New Roman" w:cs="Times New Roman"/>
                <w:sz w:val="24"/>
                <w:szCs w:val="24"/>
                <w:lang w:val="fr-FR"/>
              </w:rPr>
              <w:t>,</w:t>
            </w:r>
          </w:p>
          <w:p w14:paraId="002CAAAF" w14:textId="77777777" w:rsidR="00A53514" w:rsidRPr="001C0505" w:rsidRDefault="00D73ED2" w:rsidP="0050392F">
            <w:pPr>
              <w:pStyle w:val="1"/>
              <w:shd w:val="clear" w:color="auto" w:fill="auto"/>
              <w:spacing w:line="276" w:lineRule="exact"/>
              <w:ind w:right="-44"/>
              <w:rPr>
                <w:rStyle w:val="BookAntiqua0pt0"/>
                <w:rFonts w:ascii="Times New Roman" w:hAnsi="Times New Roman" w:cs="Times New Roman"/>
                <w:b w:val="0"/>
                <w:bCs w:val="0"/>
                <w:i w:val="0"/>
                <w:iCs w:val="0"/>
                <w:spacing w:val="4"/>
                <w:sz w:val="24"/>
                <w:szCs w:val="24"/>
                <w:lang w:val="fr-FR"/>
              </w:rPr>
            </w:pPr>
            <w:r w:rsidRPr="001C0505">
              <w:rPr>
                <w:rStyle w:val="BookAntiqua0pt"/>
                <w:rFonts w:ascii="Times New Roman" w:hAnsi="Times New Roman" w:cs="Times New Roman"/>
                <w:sz w:val="24"/>
                <w:szCs w:val="24"/>
                <w:lang w:val="fr-FR"/>
              </w:rPr>
              <w:t>Vice-président de l’Institution budgétaire Fédérale d’État « Centre d’estimation de la qualité des grains »</w:t>
            </w:r>
            <w:r w:rsidR="00A53514" w:rsidRPr="001C0505">
              <w:rPr>
                <w:rStyle w:val="BookAntiqua0pt"/>
                <w:rFonts w:ascii="Times New Roman" w:hAnsi="Times New Roman" w:cs="Times New Roman"/>
                <w:sz w:val="24"/>
                <w:szCs w:val="24"/>
                <w:lang w:val="fr-FR"/>
              </w:rPr>
              <w:t xml:space="preserve"> </w:t>
            </w:r>
            <w:r w:rsidR="00A53514" w:rsidRPr="001C0505">
              <w:rPr>
                <w:rStyle w:val="BookAntiqua0pt0"/>
                <w:rFonts w:ascii="Times New Roman" w:hAnsi="Times New Roman" w:cs="Times New Roman"/>
                <w:sz w:val="24"/>
                <w:szCs w:val="24"/>
                <w:lang w:val="fr-FR"/>
              </w:rPr>
              <w:t xml:space="preserve"> </w:t>
            </w:r>
          </w:p>
          <w:p w14:paraId="4C9C9C51" w14:textId="77777777" w:rsidR="00A53514" w:rsidRPr="001C0505" w:rsidRDefault="00A53514" w:rsidP="0050392F">
            <w:pPr>
              <w:spacing w:before="120"/>
              <w:ind w:right="-44"/>
              <w:rPr>
                <w:rFonts w:ascii="Times New Roman" w:eastAsia="Times New Roman" w:hAnsi="Times New Roman" w:cs="Times New Roman"/>
                <w:sz w:val="24"/>
                <w:szCs w:val="24"/>
                <w:lang w:val="fr-FR"/>
              </w:rPr>
            </w:pPr>
            <w:r w:rsidRPr="001C0505">
              <w:rPr>
                <w:rFonts w:ascii="Times New Roman" w:eastAsia="Times New Roman" w:hAnsi="Times New Roman" w:cs="Times New Roman"/>
                <w:sz w:val="24"/>
                <w:szCs w:val="24"/>
                <w:lang w:val="fr-FR"/>
              </w:rPr>
              <w:t xml:space="preserve">2. </w:t>
            </w:r>
            <w:proofErr w:type="spellStart"/>
            <w:r w:rsidR="00D73ED2" w:rsidRPr="001C0505">
              <w:rPr>
                <w:rFonts w:ascii="Times New Roman" w:eastAsia="Times New Roman" w:hAnsi="Times New Roman" w:cs="Times New Roman"/>
                <w:sz w:val="24"/>
                <w:szCs w:val="24"/>
                <w:lang w:val="fr-FR"/>
              </w:rPr>
              <w:t>Kuzmenkova</w:t>
            </w:r>
            <w:proofErr w:type="spellEnd"/>
            <w:r w:rsidR="00D73ED2" w:rsidRPr="001C0505">
              <w:rPr>
                <w:rFonts w:ascii="Times New Roman" w:eastAsia="Times New Roman" w:hAnsi="Times New Roman" w:cs="Times New Roman"/>
                <w:sz w:val="24"/>
                <w:szCs w:val="24"/>
                <w:lang w:val="fr-FR"/>
              </w:rPr>
              <w:t xml:space="preserve"> Daria </w:t>
            </w:r>
            <w:proofErr w:type="spellStart"/>
            <w:r w:rsidR="00D73ED2" w:rsidRPr="001C0505">
              <w:rPr>
                <w:rFonts w:ascii="Times New Roman" w:eastAsia="Times New Roman" w:hAnsi="Times New Roman" w:cs="Times New Roman"/>
                <w:sz w:val="24"/>
                <w:szCs w:val="24"/>
                <w:lang w:val="fr-FR"/>
              </w:rPr>
              <w:t>Valeryevna</w:t>
            </w:r>
            <w:proofErr w:type="spellEnd"/>
            <w:r w:rsidR="00D73ED2" w:rsidRPr="001C0505">
              <w:rPr>
                <w:rFonts w:ascii="Times New Roman" w:eastAsia="Times New Roman" w:hAnsi="Times New Roman" w:cs="Times New Roman"/>
                <w:sz w:val="24"/>
                <w:szCs w:val="24"/>
                <w:lang w:val="fr-FR"/>
              </w:rPr>
              <w:t xml:space="preserve"> –</w:t>
            </w:r>
            <w:r w:rsidRPr="001C0505">
              <w:rPr>
                <w:rFonts w:ascii="Times New Roman" w:eastAsia="Times New Roman" w:hAnsi="Times New Roman" w:cs="Times New Roman"/>
                <w:sz w:val="24"/>
                <w:szCs w:val="24"/>
                <w:lang w:val="fr-FR"/>
              </w:rPr>
              <w:t xml:space="preserve"> </w:t>
            </w:r>
            <w:r w:rsidR="00D73ED2" w:rsidRPr="001C0505">
              <w:rPr>
                <w:rFonts w:ascii="Times New Roman" w:eastAsia="Times New Roman" w:hAnsi="Times New Roman" w:cs="Times New Roman"/>
                <w:sz w:val="24"/>
                <w:szCs w:val="24"/>
                <w:lang w:val="fr-FR"/>
              </w:rPr>
              <w:t xml:space="preserve">Spécialiste en chef du département des experts </w:t>
            </w:r>
            <w:r w:rsidR="00D73ED2" w:rsidRPr="001C0505">
              <w:rPr>
                <w:rStyle w:val="BookAntiqua0pt"/>
                <w:rFonts w:ascii="Times New Roman" w:hAnsi="Times New Roman" w:cs="Times New Roman"/>
                <w:sz w:val="24"/>
                <w:szCs w:val="24"/>
                <w:lang w:val="fr-FR"/>
              </w:rPr>
              <w:t xml:space="preserve">de l’Institution budgétaire Fédérale d’État « Centre d’estimation de la qualité des grains » </w:t>
            </w:r>
            <w:r w:rsidR="00D73ED2" w:rsidRPr="001C0505">
              <w:rPr>
                <w:rStyle w:val="BookAntiqua0pt0"/>
                <w:rFonts w:ascii="Times New Roman" w:hAnsi="Times New Roman" w:cs="Times New Roman"/>
                <w:sz w:val="24"/>
                <w:szCs w:val="24"/>
                <w:lang w:val="fr-FR"/>
              </w:rPr>
              <w:t xml:space="preserve"> </w:t>
            </w:r>
          </w:p>
          <w:p w14:paraId="2F25B7BB" w14:textId="77777777" w:rsidR="00A53514" w:rsidRPr="001C0505" w:rsidRDefault="00A53514" w:rsidP="00A53514">
            <w:pPr>
              <w:ind w:right="-44"/>
              <w:rPr>
                <w:rFonts w:ascii="Times New Roman" w:eastAsia="Times New Roman" w:hAnsi="Times New Roman" w:cs="Times New Roman"/>
                <w:sz w:val="24"/>
                <w:szCs w:val="24"/>
                <w:lang w:val="fr-FR"/>
              </w:rPr>
            </w:pPr>
          </w:p>
        </w:tc>
        <w:tc>
          <w:tcPr>
            <w:tcW w:w="2102" w:type="dxa"/>
          </w:tcPr>
          <w:p w14:paraId="55063CCD" w14:textId="77777777" w:rsidR="00A53514" w:rsidRPr="001C0505" w:rsidRDefault="00D60A89" w:rsidP="0050392F">
            <w:pPr>
              <w:tabs>
                <w:tab w:val="left" w:pos="1895"/>
              </w:tabs>
              <w:ind w:left="-30" w:right="130"/>
              <w:rPr>
                <w:rFonts w:ascii="Times New Roman" w:eastAsia="Times New Roman" w:hAnsi="Times New Roman" w:cs="Times New Roman"/>
                <w:sz w:val="24"/>
                <w:szCs w:val="24"/>
                <w:lang w:val="fr-FR"/>
              </w:rPr>
            </w:pPr>
            <w:hyperlink r:id="rId21" w:history="1">
              <w:r w:rsidR="00A53514" w:rsidRPr="001C0505">
                <w:rPr>
                  <w:rStyle w:val="Lienhypertexte"/>
                  <w:rFonts w:ascii="Times New Roman" w:eastAsia="Times New Roman" w:hAnsi="Times New Roman" w:cs="Times New Roman"/>
                  <w:sz w:val="24"/>
                  <w:szCs w:val="24"/>
                  <w:lang w:val="fr-FR"/>
                </w:rPr>
                <w:t>Cherenkov.aa@fczerna.ru</w:t>
              </w:r>
            </w:hyperlink>
          </w:p>
          <w:p w14:paraId="6B576354" w14:textId="77777777" w:rsidR="00A53514" w:rsidRPr="001C0505" w:rsidRDefault="00D73ED2" w:rsidP="0050392F">
            <w:pPr>
              <w:pStyle w:val="1"/>
              <w:shd w:val="clear" w:color="auto" w:fill="auto"/>
              <w:tabs>
                <w:tab w:val="left" w:pos="1895"/>
              </w:tabs>
              <w:ind w:left="-30" w:right="132"/>
              <w:rPr>
                <w:rStyle w:val="BookAntiqua0pt"/>
                <w:rFonts w:ascii="Times New Roman" w:hAnsi="Times New Roman" w:cs="Times New Roman"/>
                <w:sz w:val="24"/>
                <w:szCs w:val="24"/>
                <w:lang w:val="fr-FR"/>
              </w:rPr>
            </w:pPr>
            <w:r w:rsidRPr="001C0505">
              <w:rPr>
                <w:rStyle w:val="BookAntiqua0pt"/>
                <w:rFonts w:ascii="Times New Roman" w:hAnsi="Times New Roman" w:cs="Times New Roman"/>
                <w:sz w:val="24"/>
                <w:szCs w:val="24"/>
                <w:lang w:val="fr-FR"/>
              </w:rPr>
              <w:t xml:space="preserve">8 499 </w:t>
            </w:r>
            <w:r w:rsidR="00A53514" w:rsidRPr="001C0505">
              <w:rPr>
                <w:rStyle w:val="BookAntiqua0pt"/>
                <w:rFonts w:ascii="Times New Roman" w:hAnsi="Times New Roman" w:cs="Times New Roman"/>
                <w:sz w:val="24"/>
                <w:szCs w:val="24"/>
                <w:lang w:val="fr-FR"/>
              </w:rPr>
              <w:t>2</w:t>
            </w:r>
            <w:r w:rsidRPr="001C0505">
              <w:rPr>
                <w:rStyle w:val="BookAntiqua0pt"/>
                <w:rFonts w:ascii="Times New Roman" w:hAnsi="Times New Roman" w:cs="Times New Roman"/>
                <w:sz w:val="24"/>
                <w:szCs w:val="24"/>
                <w:lang w:val="fr-FR"/>
              </w:rPr>
              <w:t xml:space="preserve">67-30-15, </w:t>
            </w:r>
            <w:proofErr w:type="spellStart"/>
            <w:r w:rsidRPr="001C0505">
              <w:rPr>
                <w:rStyle w:val="BookAntiqua0pt"/>
                <w:rFonts w:ascii="Times New Roman" w:hAnsi="Times New Roman" w:cs="Times New Roman"/>
                <w:sz w:val="24"/>
                <w:szCs w:val="24"/>
                <w:lang w:val="fr-FR"/>
              </w:rPr>
              <w:t>add</w:t>
            </w:r>
            <w:proofErr w:type="spellEnd"/>
            <w:r w:rsidR="00A53514" w:rsidRPr="001C0505">
              <w:rPr>
                <w:rStyle w:val="BookAntiqua0pt"/>
                <w:rFonts w:ascii="Times New Roman" w:hAnsi="Times New Roman" w:cs="Times New Roman"/>
                <w:sz w:val="24"/>
                <w:szCs w:val="24"/>
                <w:lang w:val="fr-FR"/>
              </w:rPr>
              <w:t>. 134</w:t>
            </w:r>
          </w:p>
          <w:p w14:paraId="128A8C13" w14:textId="77777777" w:rsidR="00A53514" w:rsidRPr="001C0505" w:rsidRDefault="00A53514" w:rsidP="0050392F">
            <w:pPr>
              <w:tabs>
                <w:tab w:val="left" w:pos="1895"/>
              </w:tabs>
              <w:ind w:left="-30" w:right="130"/>
              <w:rPr>
                <w:rFonts w:ascii="Times New Roman" w:eastAsia="Times New Roman" w:hAnsi="Times New Roman" w:cs="Times New Roman"/>
                <w:sz w:val="24"/>
                <w:szCs w:val="24"/>
                <w:lang w:val="fr-FR"/>
              </w:rPr>
            </w:pPr>
          </w:p>
          <w:p w14:paraId="682C606F" w14:textId="77777777" w:rsidR="00A53514" w:rsidRPr="001C0505" w:rsidRDefault="00A53514" w:rsidP="0050392F">
            <w:pPr>
              <w:tabs>
                <w:tab w:val="left" w:pos="1895"/>
              </w:tabs>
              <w:ind w:left="-30" w:right="130"/>
              <w:rPr>
                <w:rFonts w:ascii="Times New Roman" w:eastAsia="Times New Roman" w:hAnsi="Times New Roman" w:cs="Times New Roman"/>
                <w:sz w:val="24"/>
                <w:szCs w:val="24"/>
                <w:lang w:val="fr-FR"/>
              </w:rPr>
            </w:pPr>
          </w:p>
          <w:p w14:paraId="097C709F" w14:textId="77777777" w:rsidR="00A53514" w:rsidRPr="001C0505" w:rsidRDefault="00A53514" w:rsidP="0050392F">
            <w:pPr>
              <w:tabs>
                <w:tab w:val="left" w:pos="1895"/>
              </w:tabs>
              <w:ind w:left="-30" w:right="130"/>
              <w:rPr>
                <w:rFonts w:ascii="Times New Roman" w:eastAsia="Times New Roman" w:hAnsi="Times New Roman" w:cs="Times New Roman"/>
                <w:sz w:val="24"/>
                <w:szCs w:val="24"/>
                <w:lang w:val="fr-FR"/>
              </w:rPr>
            </w:pPr>
          </w:p>
          <w:p w14:paraId="05F945A1" w14:textId="77777777" w:rsidR="00A53514" w:rsidRPr="001C0505" w:rsidRDefault="00A53514" w:rsidP="0050392F">
            <w:pPr>
              <w:tabs>
                <w:tab w:val="left" w:pos="1895"/>
              </w:tabs>
              <w:ind w:left="-30" w:right="130"/>
              <w:rPr>
                <w:rFonts w:ascii="Times New Roman" w:eastAsia="Times New Roman" w:hAnsi="Times New Roman" w:cs="Times New Roman"/>
                <w:sz w:val="24"/>
                <w:szCs w:val="24"/>
                <w:lang w:val="fr-FR"/>
              </w:rPr>
            </w:pPr>
          </w:p>
          <w:p w14:paraId="46F0D800" w14:textId="77777777" w:rsidR="00A53514" w:rsidRPr="001C0505" w:rsidRDefault="00D60A89" w:rsidP="0050392F">
            <w:pPr>
              <w:tabs>
                <w:tab w:val="left" w:pos="1895"/>
              </w:tabs>
              <w:ind w:left="-30" w:right="130"/>
              <w:rPr>
                <w:rFonts w:ascii="Times New Roman" w:eastAsia="Times New Roman" w:hAnsi="Times New Roman" w:cs="Times New Roman"/>
                <w:sz w:val="24"/>
                <w:szCs w:val="24"/>
                <w:lang w:val="fr-FR"/>
              </w:rPr>
            </w:pPr>
            <w:hyperlink r:id="rId22" w:history="1">
              <w:r w:rsidR="00A53514" w:rsidRPr="001C0505">
                <w:rPr>
                  <w:rStyle w:val="Lienhypertexte"/>
                  <w:rFonts w:ascii="Times New Roman" w:eastAsia="Times New Roman" w:hAnsi="Times New Roman" w:cs="Times New Roman"/>
                  <w:sz w:val="24"/>
                  <w:szCs w:val="24"/>
                  <w:lang w:val="fr-FR"/>
                </w:rPr>
                <w:t>Dashakuzmenkova95@gmail.com</w:t>
              </w:r>
            </w:hyperlink>
          </w:p>
          <w:p w14:paraId="209B5FC7" w14:textId="77777777" w:rsidR="00A53514" w:rsidRPr="001C0505" w:rsidRDefault="00A53514" w:rsidP="0050392F">
            <w:pPr>
              <w:tabs>
                <w:tab w:val="left" w:pos="1895"/>
              </w:tabs>
              <w:spacing w:before="120"/>
              <w:ind w:left="-30"/>
              <w:rPr>
                <w:rFonts w:ascii="Times New Roman" w:eastAsia="Times New Roman" w:hAnsi="Times New Roman" w:cs="Times New Roman"/>
                <w:sz w:val="24"/>
                <w:szCs w:val="24"/>
                <w:lang w:val="fr-FR"/>
              </w:rPr>
            </w:pPr>
            <w:r w:rsidRPr="001C0505">
              <w:rPr>
                <w:rFonts w:ascii="Times New Roman" w:eastAsia="Times New Roman" w:hAnsi="Times New Roman" w:cs="Times New Roman"/>
                <w:sz w:val="24"/>
                <w:szCs w:val="24"/>
                <w:lang w:val="fr-FR"/>
              </w:rPr>
              <w:t>8-916-346-35-30</w:t>
            </w:r>
          </w:p>
          <w:p w14:paraId="03B61EBA" w14:textId="77777777" w:rsidR="00A53514" w:rsidRPr="001C0505" w:rsidRDefault="00A53514" w:rsidP="0050392F">
            <w:pPr>
              <w:tabs>
                <w:tab w:val="left" w:pos="1895"/>
              </w:tabs>
              <w:ind w:left="-30"/>
              <w:rPr>
                <w:rFonts w:ascii="Times New Roman" w:hAnsi="Times New Roman" w:cs="Times New Roman"/>
                <w:sz w:val="24"/>
                <w:szCs w:val="24"/>
                <w:lang w:val="fr-FR"/>
              </w:rPr>
            </w:pPr>
          </w:p>
        </w:tc>
      </w:tr>
      <w:tr w:rsidR="00A53514" w:rsidRPr="005845B2" w14:paraId="42AAC03D" w14:textId="77777777" w:rsidTr="00AB37D3">
        <w:trPr>
          <w:gridAfter w:val="1"/>
          <w:wAfter w:w="13" w:type="dxa"/>
          <w:trHeight w:val="617"/>
        </w:trPr>
        <w:tc>
          <w:tcPr>
            <w:tcW w:w="346" w:type="dxa"/>
          </w:tcPr>
          <w:p w14:paraId="3ECD1284" w14:textId="1BE259B2" w:rsidR="00A53514" w:rsidRPr="001F4627" w:rsidRDefault="00E213AF" w:rsidP="0050392F">
            <w:pPr>
              <w:ind w:right="-114"/>
              <w:rPr>
                <w:rFonts w:ascii="Times New Roman" w:eastAsia="Times New Roman" w:hAnsi="Times New Roman" w:cs="Times New Roman"/>
                <w:sz w:val="24"/>
                <w:szCs w:val="24"/>
                <w:lang w:val="fr-FR" w:eastAsia="ru-RU"/>
              </w:rPr>
            </w:pPr>
            <w:r>
              <w:rPr>
                <w:rFonts w:ascii="Times New Roman" w:eastAsia="Times New Roman" w:hAnsi="Times New Roman" w:cs="Times New Roman"/>
                <w:sz w:val="24"/>
                <w:szCs w:val="24"/>
                <w:lang w:val="fr-FR" w:eastAsia="ru-RU"/>
              </w:rPr>
              <w:t>10</w:t>
            </w:r>
          </w:p>
        </w:tc>
        <w:tc>
          <w:tcPr>
            <w:tcW w:w="2120" w:type="dxa"/>
            <w:gridSpan w:val="2"/>
          </w:tcPr>
          <w:p w14:paraId="5C4C1B02" w14:textId="77777777" w:rsidR="00A53514" w:rsidRPr="006D320B" w:rsidRDefault="00D73ED2" w:rsidP="00E54431">
            <w:pPr>
              <w:pStyle w:val="1"/>
              <w:shd w:val="clear" w:color="auto" w:fill="auto"/>
              <w:spacing w:line="273" w:lineRule="exact"/>
              <w:ind w:left="-45" w:right="-30" w:firstLine="45"/>
              <w:rPr>
                <w:rFonts w:ascii="Times New Roman" w:hAnsi="Times New Roman"/>
                <w:b/>
                <w:sz w:val="24"/>
                <w:szCs w:val="24"/>
                <w:lang w:val="fr-FR"/>
              </w:rPr>
            </w:pPr>
            <w:r w:rsidRPr="006D320B">
              <w:rPr>
                <w:rStyle w:val="BookAntiqua0pt"/>
                <w:rFonts w:ascii="Times New Roman" w:hAnsi="Times New Roman" w:cs="Times New Roman"/>
                <w:b/>
                <w:sz w:val="24"/>
                <w:szCs w:val="24"/>
                <w:lang w:val="fr-CA"/>
              </w:rPr>
              <w:t>Institution budg</w:t>
            </w:r>
            <w:r w:rsidR="00E54431" w:rsidRPr="006D320B">
              <w:rPr>
                <w:rStyle w:val="BookAntiqua0pt"/>
                <w:rFonts w:ascii="Times New Roman" w:hAnsi="Times New Roman" w:cs="Times New Roman"/>
                <w:b/>
                <w:sz w:val="24"/>
                <w:szCs w:val="24"/>
                <w:lang w:val="fr-CA"/>
              </w:rPr>
              <w:t>étaire Fédérale de l</w:t>
            </w:r>
            <w:r w:rsidR="00E54431" w:rsidRPr="006D320B">
              <w:rPr>
                <w:rStyle w:val="BookAntiqua0pt"/>
                <w:rFonts w:ascii="Times New Roman" w:eastAsia="Helvetica" w:hAnsi="Times New Roman" w:cs="Times New Roman"/>
                <w:b/>
                <w:sz w:val="24"/>
                <w:szCs w:val="24"/>
                <w:lang w:val="fr-CA"/>
              </w:rPr>
              <w:t>’</w:t>
            </w:r>
            <w:r w:rsidR="00E54431" w:rsidRPr="006D320B">
              <w:rPr>
                <w:rStyle w:val="BookAntiqua0pt"/>
                <w:rFonts w:ascii="Times New Roman" w:hAnsi="Times New Roman" w:cs="Times New Roman"/>
                <w:b/>
                <w:sz w:val="24"/>
                <w:szCs w:val="24"/>
                <w:lang w:val="fr-CA"/>
              </w:rPr>
              <w:t>État</w:t>
            </w:r>
            <w:r w:rsidRPr="006D320B">
              <w:rPr>
                <w:rStyle w:val="BookAntiqua0pt"/>
                <w:rFonts w:ascii="Times New Roman" w:hAnsi="Times New Roman" w:cs="Times New Roman"/>
                <w:b/>
                <w:sz w:val="24"/>
                <w:szCs w:val="24"/>
                <w:lang w:val="fr-FR"/>
              </w:rPr>
              <w:t xml:space="preserve"> </w:t>
            </w:r>
            <w:r w:rsidR="00A53514" w:rsidRPr="006D320B">
              <w:rPr>
                <w:rStyle w:val="0pt"/>
                <w:b/>
                <w:sz w:val="24"/>
                <w:szCs w:val="24"/>
                <w:lang w:val="fr-FR"/>
              </w:rPr>
              <w:t xml:space="preserve"> «</w:t>
            </w:r>
            <w:r w:rsidR="00E54431" w:rsidRPr="006D320B">
              <w:rPr>
                <w:rStyle w:val="0pt"/>
                <w:b/>
                <w:sz w:val="24"/>
                <w:szCs w:val="24"/>
                <w:lang w:val="fr-FR"/>
              </w:rPr>
              <w:t xml:space="preserve">Centre du </w:t>
            </w:r>
            <w:r w:rsidR="004409EF" w:rsidRPr="006D320B">
              <w:rPr>
                <w:rStyle w:val="0pt"/>
                <w:b/>
                <w:sz w:val="24"/>
                <w:szCs w:val="24"/>
                <w:lang w:val="fr-FR"/>
              </w:rPr>
              <w:t>développement</w:t>
            </w:r>
            <w:r w:rsidR="00E54431" w:rsidRPr="006D320B">
              <w:rPr>
                <w:rStyle w:val="0pt"/>
                <w:b/>
                <w:sz w:val="24"/>
                <w:szCs w:val="24"/>
                <w:lang w:val="fr-FR"/>
              </w:rPr>
              <w:t xml:space="preserve"> de l’ensemble hydrique </w:t>
            </w:r>
            <w:r w:rsidR="00A53514" w:rsidRPr="006D320B">
              <w:rPr>
                <w:rStyle w:val="0pt"/>
                <w:rFonts w:eastAsiaTheme="minorHAnsi"/>
                <w:b/>
                <w:sz w:val="24"/>
                <w:szCs w:val="24"/>
                <w:lang w:val="fr-FR"/>
              </w:rPr>
              <w:t>»</w:t>
            </w:r>
          </w:p>
        </w:tc>
        <w:tc>
          <w:tcPr>
            <w:tcW w:w="2519" w:type="dxa"/>
          </w:tcPr>
          <w:p w14:paraId="6EB4F962" w14:textId="19ACA2BC" w:rsidR="00A53514" w:rsidRPr="001C0505" w:rsidRDefault="004409EF" w:rsidP="00AB37D3">
            <w:pPr>
              <w:shd w:val="clear" w:color="auto" w:fill="FFFFFF"/>
              <w:rPr>
                <w:rFonts w:ascii="Times New Roman" w:eastAsia="Times New Roman" w:hAnsi="Times New Roman" w:cs="Times New Roman"/>
                <w:color w:val="222222"/>
                <w:sz w:val="24"/>
                <w:szCs w:val="24"/>
                <w:lang w:val="fr-FR" w:eastAsia="ru-RU"/>
              </w:rPr>
            </w:pPr>
            <w:r w:rsidRPr="001C0505">
              <w:rPr>
                <w:rFonts w:ascii="Times New Roman" w:eastAsia="Times New Roman" w:hAnsi="Times New Roman" w:cs="Times New Roman"/>
                <w:color w:val="222222"/>
                <w:sz w:val="24"/>
                <w:szCs w:val="24"/>
                <w:lang w:val="fr-FR" w:eastAsia="ru-RU"/>
              </w:rPr>
              <w:t>Développement et modernisation du système de surveillance des objets hydriques, Augmentation de la stabilité de l’exploitation des bâtiments hydro technologiques par voie d’entretien</w:t>
            </w:r>
          </w:p>
          <w:p w14:paraId="2FD026C1" w14:textId="77777777" w:rsidR="004409EF" w:rsidRPr="001C0505" w:rsidRDefault="004409EF" w:rsidP="0050392F">
            <w:pPr>
              <w:shd w:val="clear" w:color="auto" w:fill="FFFFFF"/>
              <w:rPr>
                <w:rFonts w:ascii="Times New Roman" w:eastAsia="Times New Roman" w:hAnsi="Times New Roman" w:cs="Times New Roman"/>
                <w:color w:val="222222"/>
                <w:sz w:val="24"/>
                <w:szCs w:val="24"/>
                <w:lang w:val="fr-FR" w:eastAsia="ru-RU"/>
              </w:rPr>
            </w:pPr>
            <w:r w:rsidRPr="001C0505">
              <w:rPr>
                <w:rFonts w:ascii="Times New Roman" w:eastAsia="Times New Roman" w:hAnsi="Times New Roman" w:cs="Times New Roman"/>
                <w:color w:val="222222"/>
                <w:sz w:val="24"/>
                <w:szCs w:val="24"/>
                <w:lang w:val="fr-FR" w:eastAsia="ru-RU"/>
              </w:rPr>
              <w:t>La reconstruction et la réhabilitation écologique des objets hydriques,</w:t>
            </w:r>
          </w:p>
          <w:p w14:paraId="5F6B8138" w14:textId="77777777" w:rsidR="00A53514" w:rsidRPr="001C0505" w:rsidRDefault="004409EF" w:rsidP="0050392F">
            <w:pPr>
              <w:shd w:val="clear" w:color="auto" w:fill="FFFFFF"/>
              <w:rPr>
                <w:rFonts w:ascii="Times New Roman" w:eastAsia="Times New Roman" w:hAnsi="Times New Roman" w:cs="Times New Roman"/>
                <w:color w:val="222222"/>
                <w:sz w:val="24"/>
                <w:szCs w:val="24"/>
                <w:lang w:val="fr-CA" w:eastAsia="ru-RU"/>
              </w:rPr>
            </w:pPr>
            <w:r w:rsidRPr="001C0505">
              <w:rPr>
                <w:rFonts w:ascii="Times New Roman" w:eastAsia="Times New Roman" w:hAnsi="Times New Roman" w:cs="Times New Roman"/>
                <w:color w:val="222222"/>
                <w:sz w:val="24"/>
                <w:szCs w:val="24"/>
                <w:lang w:val="fr-FR" w:eastAsia="ru-RU"/>
              </w:rPr>
              <w:t>Augmentation de la rationalisation de l’utilisation des ressources d’eau</w:t>
            </w:r>
            <w:r w:rsidR="00A53514" w:rsidRPr="001C0505">
              <w:rPr>
                <w:rFonts w:ascii="Times New Roman" w:eastAsia="Times New Roman" w:hAnsi="Times New Roman" w:cs="Times New Roman"/>
                <w:color w:val="363636"/>
                <w:sz w:val="24"/>
                <w:szCs w:val="24"/>
                <w:lang w:val="fr-FR" w:eastAsia="ru-RU"/>
              </w:rPr>
              <w:t>;</w:t>
            </w:r>
          </w:p>
        </w:tc>
        <w:tc>
          <w:tcPr>
            <w:tcW w:w="4115" w:type="dxa"/>
            <w:gridSpan w:val="2"/>
          </w:tcPr>
          <w:p w14:paraId="3A4929A5" w14:textId="0EEBB3DB" w:rsidR="00A53514" w:rsidRPr="001C0505" w:rsidRDefault="00F46864" w:rsidP="009979F5">
            <w:pPr>
              <w:rPr>
                <w:rFonts w:ascii="Times New Roman" w:eastAsia="Times New Roman" w:hAnsi="Times New Roman" w:cs="Times New Roman"/>
                <w:sz w:val="24"/>
                <w:szCs w:val="24"/>
                <w:lang w:val="fr-FR" w:eastAsia="ru-RU"/>
              </w:rPr>
            </w:pPr>
            <w:r w:rsidRPr="001C0505">
              <w:rPr>
                <w:rFonts w:ascii="Times New Roman" w:eastAsia="Times New Roman" w:hAnsi="Times New Roman" w:cs="Times New Roman"/>
                <w:sz w:val="24"/>
                <w:szCs w:val="24"/>
                <w:lang w:val="fr-FR" w:eastAsia="ru-RU"/>
              </w:rPr>
              <w:t xml:space="preserve">Coopération dans le domaine </w:t>
            </w:r>
            <w:r w:rsidR="009979F5" w:rsidRPr="001C0505">
              <w:rPr>
                <w:rFonts w:ascii="Times New Roman" w:eastAsia="Times New Roman" w:hAnsi="Times New Roman" w:cs="Times New Roman"/>
                <w:sz w:val="24"/>
                <w:szCs w:val="24"/>
                <w:lang w:val="fr-FR" w:eastAsia="ru-RU"/>
              </w:rPr>
              <w:t xml:space="preserve">de </w:t>
            </w:r>
            <w:r w:rsidR="00AB37D3">
              <w:rPr>
                <w:rFonts w:ascii="Times New Roman" w:eastAsia="Times New Roman" w:hAnsi="Times New Roman" w:cs="Times New Roman"/>
                <w:sz w:val="24"/>
                <w:szCs w:val="24"/>
                <w:lang w:val="fr-FR" w:eastAsia="ru-RU"/>
              </w:rPr>
              <w:t xml:space="preserve">la </w:t>
            </w:r>
            <w:r w:rsidR="009979F5" w:rsidRPr="001C0505">
              <w:rPr>
                <w:rFonts w:ascii="Times New Roman" w:eastAsia="Times New Roman" w:hAnsi="Times New Roman" w:cs="Times New Roman"/>
                <w:sz w:val="24"/>
                <w:szCs w:val="24"/>
                <w:lang w:val="fr-FR" w:eastAsia="ru-RU"/>
              </w:rPr>
              <w:t xml:space="preserve">surveillance des objets hydriques, </w:t>
            </w:r>
            <w:r w:rsidR="009979F5" w:rsidRPr="001C0505">
              <w:rPr>
                <w:rFonts w:ascii="Times New Roman" w:eastAsia="Times New Roman" w:hAnsi="Times New Roman" w:cs="Times New Roman"/>
                <w:sz w:val="24"/>
                <w:szCs w:val="24"/>
                <w:lang w:val="fr-CA" w:eastAsia="ru-RU"/>
              </w:rPr>
              <w:t xml:space="preserve">du rééquipement technique et de modernisation des objets hydro techniques, de </w:t>
            </w:r>
            <w:r w:rsidR="009979F5" w:rsidRPr="001C0505">
              <w:rPr>
                <w:rFonts w:ascii="Times New Roman" w:eastAsia="Times New Roman" w:hAnsi="Times New Roman" w:cs="Times New Roman"/>
                <w:color w:val="222222"/>
                <w:sz w:val="24"/>
                <w:szCs w:val="24"/>
                <w:lang w:val="fr-FR" w:eastAsia="ru-RU"/>
              </w:rPr>
              <w:t>la reconstruction et la réhabilitation écologique des objets hydriques</w:t>
            </w:r>
          </w:p>
        </w:tc>
        <w:tc>
          <w:tcPr>
            <w:tcW w:w="2699" w:type="dxa"/>
          </w:tcPr>
          <w:p w14:paraId="23CF72CA" w14:textId="035F9CD3" w:rsidR="00A53514" w:rsidRPr="001C0505" w:rsidRDefault="00AB37D3" w:rsidP="00AB37D3">
            <w:pPr>
              <w:rPr>
                <w:rFonts w:ascii="Times New Roman" w:eastAsia="Times New Roman" w:hAnsi="Times New Roman" w:cs="Times New Roman"/>
                <w:sz w:val="24"/>
                <w:szCs w:val="24"/>
                <w:lang w:val="fr-CA" w:eastAsia="ru-RU"/>
              </w:rPr>
            </w:pPr>
            <w:r>
              <w:rPr>
                <w:rFonts w:ascii="Times New Roman" w:eastAsia="Times New Roman" w:hAnsi="Times New Roman" w:cs="Times New Roman"/>
                <w:color w:val="00000A"/>
                <w:sz w:val="24"/>
                <w:szCs w:val="24"/>
                <w:lang w:val="fr-FR" w:eastAsia="ru-RU"/>
              </w:rPr>
              <w:t>Recherche de</w:t>
            </w:r>
            <w:r w:rsidR="009979F5" w:rsidRPr="001C0505">
              <w:rPr>
                <w:rFonts w:ascii="Times New Roman" w:eastAsia="Times New Roman" w:hAnsi="Times New Roman" w:cs="Times New Roman"/>
                <w:color w:val="00000A"/>
                <w:sz w:val="24"/>
                <w:szCs w:val="24"/>
                <w:lang w:val="fr-FR" w:eastAsia="ru-RU"/>
              </w:rPr>
              <w:t xml:space="preserve"> partenaires dans </w:t>
            </w:r>
            <w:r w:rsidR="009979F5" w:rsidRPr="001C0505">
              <w:rPr>
                <w:rFonts w:ascii="Times New Roman" w:eastAsia="Times New Roman" w:hAnsi="Times New Roman" w:cs="Times New Roman"/>
                <w:color w:val="00000A"/>
                <w:sz w:val="24"/>
                <w:szCs w:val="24"/>
                <w:lang w:val="fr-CA" w:eastAsia="ru-RU"/>
              </w:rPr>
              <w:t xml:space="preserve">le domaine de </w:t>
            </w:r>
            <w:r w:rsidR="009979F5" w:rsidRPr="001C0505">
              <w:rPr>
                <w:rFonts w:ascii="Times New Roman" w:eastAsia="Times New Roman" w:hAnsi="Times New Roman" w:cs="Times New Roman"/>
                <w:sz w:val="24"/>
                <w:szCs w:val="24"/>
                <w:lang w:val="fr-FR" w:eastAsia="ru-RU"/>
              </w:rPr>
              <w:t xml:space="preserve">surveillance des objets hydriques, </w:t>
            </w:r>
            <w:r w:rsidR="009979F5" w:rsidRPr="001C0505">
              <w:rPr>
                <w:rFonts w:ascii="Times New Roman" w:eastAsia="Times New Roman" w:hAnsi="Times New Roman" w:cs="Times New Roman"/>
                <w:sz w:val="24"/>
                <w:szCs w:val="24"/>
                <w:lang w:val="fr-CA" w:eastAsia="ru-RU"/>
              </w:rPr>
              <w:t>du rééquipement technique et de modernisation des objets hydro technique</w:t>
            </w:r>
            <w:r w:rsidR="009979F5" w:rsidRPr="001C0505">
              <w:rPr>
                <w:rFonts w:ascii="Times New Roman" w:eastAsia="Times New Roman" w:hAnsi="Times New Roman" w:cs="Times New Roman"/>
                <w:color w:val="00000A"/>
                <w:sz w:val="24"/>
                <w:szCs w:val="24"/>
                <w:lang w:val="fr-FR" w:eastAsia="ru-RU"/>
              </w:rPr>
              <w:t xml:space="preserve">s </w:t>
            </w:r>
            <w:r w:rsidR="009979F5" w:rsidRPr="001C0505">
              <w:rPr>
                <w:rFonts w:ascii="Times New Roman" w:eastAsia="Times New Roman" w:hAnsi="Times New Roman" w:cs="Times New Roman"/>
                <w:sz w:val="24"/>
                <w:szCs w:val="24"/>
                <w:lang w:val="fr-CA" w:eastAsia="ru-RU"/>
              </w:rPr>
              <w:t xml:space="preserve">de </w:t>
            </w:r>
            <w:r w:rsidR="009979F5" w:rsidRPr="001C0505">
              <w:rPr>
                <w:rFonts w:ascii="Times New Roman" w:eastAsia="Times New Roman" w:hAnsi="Times New Roman" w:cs="Times New Roman"/>
                <w:color w:val="222222"/>
                <w:sz w:val="24"/>
                <w:szCs w:val="24"/>
                <w:lang w:val="fr-FR" w:eastAsia="ru-RU"/>
              </w:rPr>
              <w:t>la reconstruction et la réhabilitation écologique des objets hydriques</w:t>
            </w:r>
            <w:r w:rsidR="009979F5" w:rsidRPr="001C0505">
              <w:rPr>
                <w:rFonts w:ascii="Times New Roman" w:eastAsia="Times New Roman" w:hAnsi="Times New Roman" w:cs="Times New Roman"/>
                <w:color w:val="00000A"/>
                <w:sz w:val="24"/>
                <w:szCs w:val="24"/>
                <w:lang w:val="fr-FR" w:eastAsia="ru-RU"/>
              </w:rPr>
              <w:t>. Négociations avec les représentants de</w:t>
            </w:r>
            <w:r w:rsidR="009979F5" w:rsidRPr="001C0505">
              <w:rPr>
                <w:rFonts w:ascii="Times New Roman" w:eastAsia="Times New Roman" w:hAnsi="Times New Roman" w:cs="Times New Roman"/>
                <w:color w:val="00000A"/>
                <w:sz w:val="24"/>
                <w:szCs w:val="24"/>
                <w:lang w:val="fr-CA" w:eastAsia="ru-RU"/>
              </w:rPr>
              <w:t>s autorités politiques qui s’occupent de la sécurité écologique des obj</w:t>
            </w:r>
            <w:r>
              <w:rPr>
                <w:rFonts w:ascii="Times New Roman" w:eastAsia="Times New Roman" w:hAnsi="Times New Roman" w:cs="Times New Roman"/>
                <w:color w:val="00000A"/>
                <w:sz w:val="24"/>
                <w:szCs w:val="24"/>
                <w:lang w:val="fr-CA" w:eastAsia="ru-RU"/>
              </w:rPr>
              <w:t>e</w:t>
            </w:r>
            <w:r w:rsidR="009979F5" w:rsidRPr="001C0505">
              <w:rPr>
                <w:rFonts w:ascii="Times New Roman" w:eastAsia="Times New Roman" w:hAnsi="Times New Roman" w:cs="Times New Roman"/>
                <w:color w:val="00000A"/>
                <w:sz w:val="24"/>
                <w:szCs w:val="24"/>
                <w:lang w:val="fr-CA" w:eastAsia="ru-RU"/>
              </w:rPr>
              <w:t>t</w:t>
            </w:r>
            <w:r>
              <w:rPr>
                <w:rFonts w:ascii="Times New Roman" w:eastAsia="Times New Roman" w:hAnsi="Times New Roman" w:cs="Times New Roman"/>
                <w:color w:val="00000A"/>
                <w:sz w:val="24"/>
                <w:szCs w:val="24"/>
                <w:lang w:val="fr-CA" w:eastAsia="ru-RU"/>
              </w:rPr>
              <w:t>s</w:t>
            </w:r>
            <w:r w:rsidR="009979F5" w:rsidRPr="001C0505">
              <w:rPr>
                <w:rFonts w:ascii="Times New Roman" w:eastAsia="Times New Roman" w:hAnsi="Times New Roman" w:cs="Times New Roman"/>
                <w:color w:val="00000A"/>
                <w:sz w:val="24"/>
                <w:szCs w:val="24"/>
                <w:lang w:val="fr-CA" w:eastAsia="ru-RU"/>
              </w:rPr>
              <w:t xml:space="preserve"> hydriques.</w:t>
            </w:r>
          </w:p>
        </w:tc>
        <w:tc>
          <w:tcPr>
            <w:tcW w:w="2150" w:type="dxa"/>
          </w:tcPr>
          <w:p w14:paraId="68736CAC" w14:textId="77777777" w:rsidR="00A53514" w:rsidRPr="001C0505" w:rsidRDefault="00354FAB" w:rsidP="009979F5">
            <w:pPr>
              <w:ind w:right="-44"/>
              <w:rPr>
                <w:rStyle w:val="0pt"/>
                <w:rFonts w:eastAsiaTheme="minorHAnsi"/>
                <w:sz w:val="24"/>
                <w:szCs w:val="24"/>
                <w:lang w:val="fr-FR"/>
              </w:rPr>
            </w:pPr>
            <w:r w:rsidRPr="001C0505">
              <w:rPr>
                <w:rStyle w:val="0pt"/>
                <w:rFonts w:eastAsiaTheme="minorHAnsi"/>
                <w:sz w:val="24"/>
                <w:szCs w:val="24"/>
                <w:lang w:val="fr-FR"/>
              </w:rPr>
              <w:t xml:space="preserve">1. </w:t>
            </w:r>
            <w:proofErr w:type="spellStart"/>
            <w:r w:rsidR="009979F5" w:rsidRPr="001C0505">
              <w:rPr>
                <w:rStyle w:val="0pt"/>
                <w:rFonts w:eastAsiaTheme="minorHAnsi"/>
                <w:sz w:val="24"/>
                <w:szCs w:val="24"/>
                <w:lang w:val="fr-FR"/>
              </w:rPr>
              <w:t>Budilin</w:t>
            </w:r>
            <w:proofErr w:type="spellEnd"/>
            <w:r w:rsidR="009979F5" w:rsidRPr="001C0505">
              <w:rPr>
                <w:rStyle w:val="0pt"/>
                <w:rFonts w:eastAsiaTheme="minorHAnsi"/>
                <w:sz w:val="24"/>
                <w:szCs w:val="24"/>
                <w:lang w:val="fr-FR"/>
              </w:rPr>
              <w:t xml:space="preserve"> </w:t>
            </w:r>
            <w:proofErr w:type="spellStart"/>
            <w:r w:rsidR="009979F5" w:rsidRPr="001C0505">
              <w:rPr>
                <w:rStyle w:val="0pt"/>
                <w:rFonts w:eastAsiaTheme="minorHAnsi"/>
                <w:sz w:val="24"/>
                <w:szCs w:val="24"/>
                <w:lang w:val="fr-FR"/>
              </w:rPr>
              <w:t>Sergey</w:t>
            </w:r>
            <w:proofErr w:type="spellEnd"/>
            <w:r w:rsidR="009979F5" w:rsidRPr="001C0505">
              <w:rPr>
                <w:rStyle w:val="0pt"/>
                <w:rFonts w:eastAsiaTheme="minorHAnsi"/>
                <w:sz w:val="24"/>
                <w:szCs w:val="24"/>
                <w:lang w:val="fr-FR"/>
              </w:rPr>
              <w:t xml:space="preserve"> </w:t>
            </w:r>
            <w:proofErr w:type="spellStart"/>
            <w:r w:rsidR="009979F5" w:rsidRPr="001C0505">
              <w:rPr>
                <w:rStyle w:val="0pt"/>
                <w:rFonts w:eastAsiaTheme="minorHAnsi"/>
                <w:sz w:val="24"/>
                <w:szCs w:val="24"/>
                <w:lang w:val="fr-FR"/>
              </w:rPr>
              <w:t>Nikolayevich</w:t>
            </w:r>
            <w:proofErr w:type="spellEnd"/>
            <w:r w:rsidR="009979F5" w:rsidRPr="001C0505">
              <w:rPr>
                <w:rStyle w:val="0pt"/>
                <w:rFonts w:eastAsiaTheme="minorHAnsi"/>
                <w:sz w:val="24"/>
                <w:szCs w:val="24"/>
                <w:lang w:val="fr-FR"/>
              </w:rPr>
              <w:t xml:space="preserve"> – Directeur </w:t>
            </w:r>
          </w:p>
          <w:p w14:paraId="2F1CF2A7" w14:textId="77777777" w:rsidR="00354FAB" w:rsidRPr="001C0505" w:rsidRDefault="00354FAB" w:rsidP="0050392F">
            <w:pPr>
              <w:pStyle w:val="1"/>
              <w:shd w:val="clear" w:color="auto" w:fill="auto"/>
              <w:ind w:right="-44"/>
              <w:rPr>
                <w:rStyle w:val="BookAntiqua0pt"/>
                <w:rFonts w:ascii="Times New Roman" w:hAnsi="Times New Roman" w:cs="Times New Roman"/>
                <w:sz w:val="24"/>
                <w:szCs w:val="24"/>
                <w:lang w:val="fr-FR"/>
              </w:rPr>
            </w:pPr>
          </w:p>
          <w:p w14:paraId="0495C74A" w14:textId="77777777" w:rsidR="00A53514" w:rsidRPr="001C0505" w:rsidRDefault="00354FAB" w:rsidP="009979F5">
            <w:pPr>
              <w:pStyle w:val="1"/>
              <w:shd w:val="clear" w:color="auto" w:fill="auto"/>
              <w:ind w:right="-44"/>
              <w:rPr>
                <w:rFonts w:ascii="Times New Roman" w:hAnsi="Times New Roman"/>
                <w:color w:val="000000"/>
                <w:sz w:val="24"/>
                <w:szCs w:val="24"/>
                <w:lang w:val="fr-FR" w:eastAsia="ru-RU"/>
              </w:rPr>
            </w:pPr>
            <w:proofErr w:type="gramStart"/>
            <w:r w:rsidRPr="001C0505">
              <w:rPr>
                <w:rStyle w:val="BookAntiqua0pt"/>
                <w:rFonts w:ascii="Times New Roman" w:hAnsi="Times New Roman" w:cs="Times New Roman"/>
                <w:sz w:val="24"/>
                <w:szCs w:val="24"/>
                <w:lang w:val="fr-FR"/>
              </w:rPr>
              <w:t>2.</w:t>
            </w:r>
            <w:r w:rsidR="009979F5" w:rsidRPr="001C0505">
              <w:rPr>
                <w:rStyle w:val="BookAntiqua0pt"/>
                <w:rFonts w:ascii="Times New Roman" w:hAnsi="Times New Roman" w:cs="Times New Roman"/>
                <w:sz w:val="24"/>
                <w:szCs w:val="24"/>
                <w:lang w:val="fr-FR"/>
              </w:rPr>
              <w:t>Abil</w:t>
            </w:r>
            <w:proofErr w:type="gramEnd"/>
            <w:r w:rsidR="009979F5" w:rsidRPr="001C0505">
              <w:rPr>
                <w:rStyle w:val="BookAntiqua0pt"/>
                <w:rFonts w:ascii="Times New Roman" w:hAnsi="Times New Roman" w:cs="Times New Roman"/>
                <w:sz w:val="24"/>
                <w:szCs w:val="24"/>
                <w:lang w:val="fr-FR"/>
              </w:rPr>
              <w:t xml:space="preserve"> </w:t>
            </w:r>
            <w:proofErr w:type="spellStart"/>
            <w:r w:rsidR="009979F5" w:rsidRPr="001C0505">
              <w:rPr>
                <w:rStyle w:val="BookAntiqua0pt"/>
                <w:rFonts w:ascii="Times New Roman" w:hAnsi="Times New Roman" w:cs="Times New Roman"/>
                <w:sz w:val="24"/>
                <w:szCs w:val="24"/>
                <w:lang w:val="fr-FR"/>
              </w:rPr>
              <w:t>Rizaevich</w:t>
            </w:r>
            <w:proofErr w:type="spellEnd"/>
            <w:r w:rsidR="009979F5" w:rsidRPr="001C0505">
              <w:rPr>
                <w:rStyle w:val="BookAntiqua0pt"/>
                <w:rFonts w:ascii="Times New Roman" w:hAnsi="Times New Roman" w:cs="Times New Roman"/>
                <w:sz w:val="24"/>
                <w:szCs w:val="24"/>
                <w:lang w:val="fr-FR"/>
              </w:rPr>
              <w:t xml:space="preserve"> </w:t>
            </w:r>
            <w:proofErr w:type="spellStart"/>
            <w:r w:rsidR="009979F5" w:rsidRPr="001C0505">
              <w:rPr>
                <w:rStyle w:val="BookAntiqua0pt"/>
                <w:rFonts w:ascii="Times New Roman" w:hAnsi="Times New Roman" w:cs="Times New Roman"/>
                <w:sz w:val="24"/>
                <w:szCs w:val="24"/>
                <w:lang w:val="fr-FR"/>
              </w:rPr>
              <w:t>Vezirov</w:t>
            </w:r>
            <w:proofErr w:type="spellEnd"/>
            <w:r w:rsidR="009979F5" w:rsidRPr="001C0505">
              <w:rPr>
                <w:rStyle w:val="BookAntiqua0pt"/>
                <w:rFonts w:ascii="Times New Roman" w:hAnsi="Times New Roman" w:cs="Times New Roman"/>
                <w:sz w:val="24"/>
                <w:szCs w:val="24"/>
                <w:lang w:val="fr-FR"/>
              </w:rPr>
              <w:t xml:space="preserve"> – chef du département de la coopération internationale et de science </w:t>
            </w:r>
          </w:p>
        </w:tc>
        <w:tc>
          <w:tcPr>
            <w:tcW w:w="2102" w:type="dxa"/>
          </w:tcPr>
          <w:p w14:paraId="010B1477" w14:textId="77777777" w:rsidR="00A53514" w:rsidRPr="001C0505" w:rsidRDefault="00A53514" w:rsidP="0050392F">
            <w:pPr>
              <w:pStyle w:val="1"/>
              <w:shd w:val="clear" w:color="auto" w:fill="auto"/>
              <w:tabs>
                <w:tab w:val="left" w:pos="1895"/>
              </w:tabs>
              <w:spacing w:line="276" w:lineRule="exact"/>
              <w:ind w:left="-30" w:right="132"/>
              <w:rPr>
                <w:rStyle w:val="0pt"/>
                <w:sz w:val="24"/>
                <w:szCs w:val="24"/>
                <w:lang w:val="fr-FR"/>
              </w:rPr>
            </w:pPr>
            <w:r w:rsidRPr="001C0505">
              <w:rPr>
                <w:rStyle w:val="0pt"/>
                <w:sz w:val="24"/>
                <w:szCs w:val="24"/>
                <w:lang w:val="fr-FR"/>
              </w:rPr>
              <w:t>(495)780-61-89,</w:t>
            </w:r>
          </w:p>
          <w:p w14:paraId="211CBDA6" w14:textId="77777777" w:rsidR="00A53514" w:rsidRPr="001C0505" w:rsidRDefault="00D60A89" w:rsidP="0050392F">
            <w:pPr>
              <w:pStyle w:val="1"/>
              <w:shd w:val="clear" w:color="auto" w:fill="auto"/>
              <w:tabs>
                <w:tab w:val="left" w:pos="1895"/>
              </w:tabs>
              <w:spacing w:line="276" w:lineRule="exact"/>
              <w:ind w:left="-30" w:right="132"/>
              <w:rPr>
                <w:rFonts w:ascii="Times New Roman" w:hAnsi="Times New Roman"/>
                <w:color w:val="363636"/>
                <w:sz w:val="24"/>
                <w:szCs w:val="24"/>
                <w:shd w:val="clear" w:color="auto" w:fill="FFFFFF"/>
                <w:lang w:val="fr-FR"/>
              </w:rPr>
            </w:pPr>
            <w:hyperlink r:id="rId23" w:history="1">
              <w:r w:rsidR="00A53514" w:rsidRPr="001C0505">
                <w:rPr>
                  <w:rStyle w:val="Lienhypertexte"/>
                  <w:rFonts w:ascii="Times New Roman" w:hAnsi="Times New Roman"/>
                  <w:sz w:val="24"/>
                  <w:szCs w:val="24"/>
                  <w:shd w:val="clear" w:color="auto" w:fill="FFFFFF"/>
                  <w:lang w:val="fr-FR"/>
                </w:rPr>
                <w:t>office@vhkrf.ru</w:t>
              </w:r>
            </w:hyperlink>
          </w:p>
          <w:p w14:paraId="66A4476B" w14:textId="77777777" w:rsidR="00A53514" w:rsidRPr="001C0505" w:rsidRDefault="00A53514" w:rsidP="0050392F">
            <w:pPr>
              <w:tabs>
                <w:tab w:val="left" w:pos="1895"/>
              </w:tabs>
              <w:ind w:left="-30"/>
              <w:rPr>
                <w:rFonts w:ascii="Times New Roman" w:hAnsi="Times New Roman" w:cs="Times New Roman"/>
                <w:sz w:val="24"/>
                <w:szCs w:val="24"/>
                <w:lang w:val="fr-FR"/>
              </w:rPr>
            </w:pPr>
          </w:p>
          <w:p w14:paraId="4754CF77" w14:textId="77777777" w:rsidR="00A53514" w:rsidRPr="001C0505" w:rsidRDefault="00A53514" w:rsidP="0050392F">
            <w:pPr>
              <w:tabs>
                <w:tab w:val="left" w:pos="1895"/>
              </w:tabs>
              <w:ind w:left="-30"/>
              <w:rPr>
                <w:rFonts w:ascii="Times New Roman" w:hAnsi="Times New Roman" w:cs="Times New Roman"/>
                <w:sz w:val="24"/>
                <w:szCs w:val="24"/>
                <w:lang w:val="fr-FR"/>
              </w:rPr>
            </w:pPr>
          </w:p>
          <w:p w14:paraId="1BA7E67E" w14:textId="77777777" w:rsidR="00354FAB" w:rsidRPr="001C0505" w:rsidRDefault="00354FAB" w:rsidP="0050392F">
            <w:pPr>
              <w:pStyle w:val="1"/>
              <w:shd w:val="clear" w:color="auto" w:fill="auto"/>
              <w:tabs>
                <w:tab w:val="left" w:pos="1895"/>
              </w:tabs>
              <w:ind w:left="-30" w:right="131"/>
              <w:rPr>
                <w:rStyle w:val="BookAntiqua0pt"/>
                <w:rFonts w:ascii="Times New Roman" w:hAnsi="Times New Roman" w:cs="Times New Roman"/>
                <w:sz w:val="24"/>
                <w:szCs w:val="24"/>
                <w:lang w:val="fr-FR"/>
              </w:rPr>
            </w:pPr>
          </w:p>
          <w:p w14:paraId="13423695" w14:textId="77777777" w:rsidR="00A53514" w:rsidRPr="001C0505" w:rsidRDefault="00A53514" w:rsidP="0050392F">
            <w:pPr>
              <w:pStyle w:val="1"/>
              <w:shd w:val="clear" w:color="auto" w:fill="auto"/>
              <w:tabs>
                <w:tab w:val="left" w:pos="1895"/>
              </w:tabs>
              <w:ind w:left="-30" w:right="131"/>
              <w:rPr>
                <w:rStyle w:val="BookAntiqua0pt"/>
                <w:rFonts w:ascii="Times New Roman" w:hAnsi="Times New Roman" w:cs="Times New Roman"/>
                <w:sz w:val="24"/>
                <w:szCs w:val="24"/>
                <w:lang w:val="fr-FR"/>
              </w:rPr>
            </w:pPr>
            <w:r w:rsidRPr="001C0505">
              <w:rPr>
                <w:rStyle w:val="BookAntiqua0pt"/>
                <w:rFonts w:ascii="Times New Roman" w:hAnsi="Times New Roman" w:cs="Times New Roman"/>
                <w:sz w:val="24"/>
                <w:szCs w:val="24"/>
                <w:lang w:val="fr-FR"/>
              </w:rPr>
              <w:t>8-968-355-90-32</w:t>
            </w:r>
          </w:p>
          <w:p w14:paraId="6E34BE8E" w14:textId="77777777" w:rsidR="00A53514" w:rsidRPr="001C0505" w:rsidRDefault="00D60A89" w:rsidP="0050392F">
            <w:pPr>
              <w:pStyle w:val="1"/>
              <w:shd w:val="clear" w:color="auto" w:fill="auto"/>
              <w:tabs>
                <w:tab w:val="left" w:pos="1895"/>
              </w:tabs>
              <w:ind w:left="-30" w:right="131"/>
              <w:rPr>
                <w:rStyle w:val="BookAntiqua0pt"/>
                <w:rFonts w:ascii="Times New Roman" w:hAnsi="Times New Roman" w:cs="Times New Roman"/>
                <w:sz w:val="24"/>
                <w:szCs w:val="24"/>
                <w:lang w:val="fr-FR"/>
              </w:rPr>
            </w:pPr>
            <w:hyperlink r:id="rId24" w:history="1">
              <w:r w:rsidR="00A53514" w:rsidRPr="001C0505">
                <w:rPr>
                  <w:rStyle w:val="Lienhypertexte"/>
                  <w:rFonts w:ascii="Times New Roman" w:eastAsia="Book Antiqua" w:hAnsi="Times New Roman"/>
                  <w:spacing w:val="4"/>
                  <w:sz w:val="24"/>
                  <w:szCs w:val="24"/>
                  <w:lang w:val="fr-FR"/>
                </w:rPr>
                <w:t>a.vezirov@vhkrf.ru</w:t>
              </w:r>
            </w:hyperlink>
          </w:p>
          <w:p w14:paraId="787F31E9" w14:textId="77777777" w:rsidR="00A53514" w:rsidRPr="001C0505" w:rsidRDefault="00A53514" w:rsidP="0050392F">
            <w:pPr>
              <w:tabs>
                <w:tab w:val="left" w:pos="1895"/>
              </w:tabs>
              <w:ind w:left="-30"/>
              <w:rPr>
                <w:rFonts w:ascii="Times New Roman" w:hAnsi="Times New Roman" w:cs="Times New Roman"/>
                <w:sz w:val="24"/>
                <w:szCs w:val="24"/>
                <w:lang w:val="fr-FR"/>
              </w:rPr>
            </w:pPr>
          </w:p>
        </w:tc>
      </w:tr>
      <w:tr w:rsidR="009F2A90" w:rsidRPr="005845B2" w14:paraId="6E9FC28A" w14:textId="77777777" w:rsidTr="00AB37D3">
        <w:trPr>
          <w:gridAfter w:val="1"/>
          <w:wAfter w:w="13" w:type="dxa"/>
          <w:trHeight w:val="617"/>
        </w:trPr>
        <w:tc>
          <w:tcPr>
            <w:tcW w:w="346" w:type="dxa"/>
          </w:tcPr>
          <w:p w14:paraId="01F15EF6" w14:textId="32A6A1DC" w:rsidR="009F2A90" w:rsidRPr="001F4627" w:rsidRDefault="00E213AF" w:rsidP="0050392F">
            <w:pPr>
              <w:ind w:right="-114"/>
              <w:rPr>
                <w:rFonts w:ascii="Times New Roman" w:eastAsia="Times New Roman" w:hAnsi="Times New Roman" w:cs="Times New Roman"/>
                <w:sz w:val="24"/>
                <w:szCs w:val="24"/>
                <w:lang w:val="fr-FR" w:eastAsia="ru-RU"/>
              </w:rPr>
            </w:pPr>
            <w:r>
              <w:rPr>
                <w:rFonts w:ascii="Times New Roman" w:eastAsia="Times New Roman" w:hAnsi="Times New Roman" w:cs="Times New Roman"/>
                <w:sz w:val="24"/>
                <w:szCs w:val="24"/>
                <w:lang w:val="fr-FR" w:eastAsia="ru-RU"/>
              </w:rPr>
              <w:t>11</w:t>
            </w:r>
          </w:p>
        </w:tc>
        <w:tc>
          <w:tcPr>
            <w:tcW w:w="2120" w:type="dxa"/>
            <w:gridSpan w:val="2"/>
          </w:tcPr>
          <w:p w14:paraId="23D4B379" w14:textId="060FE9FA" w:rsidR="009F2A90" w:rsidRPr="009E290D" w:rsidRDefault="009F2A90" w:rsidP="009F2A90">
            <w:pPr>
              <w:pStyle w:val="1"/>
              <w:shd w:val="clear" w:color="auto" w:fill="auto"/>
              <w:spacing w:line="273" w:lineRule="exact"/>
              <w:ind w:left="-45" w:right="-30" w:firstLine="45"/>
              <w:rPr>
                <w:rStyle w:val="BookAntiqua0pt"/>
                <w:rFonts w:ascii="Times New Roman" w:hAnsi="Times New Roman" w:cs="Times New Roman"/>
                <w:b/>
                <w:sz w:val="24"/>
                <w:szCs w:val="24"/>
                <w:lang w:val="fr-CA"/>
              </w:rPr>
            </w:pPr>
            <w:r w:rsidRPr="009E290D">
              <w:rPr>
                <w:rFonts w:ascii="Times New Roman" w:hAnsi="Times New Roman"/>
                <w:b/>
                <w:sz w:val="24"/>
                <w:szCs w:val="24"/>
                <w:lang w:val="fr-CA"/>
              </w:rPr>
              <w:t>La société à responsabilité limité</w:t>
            </w:r>
            <w:r w:rsidR="00AB37D3">
              <w:rPr>
                <w:rFonts w:ascii="Times New Roman" w:hAnsi="Times New Roman"/>
                <w:b/>
                <w:sz w:val="24"/>
                <w:szCs w:val="24"/>
                <w:lang w:val="fr-CA"/>
              </w:rPr>
              <w:t>e</w:t>
            </w:r>
            <w:r w:rsidRPr="009E290D">
              <w:rPr>
                <w:rFonts w:ascii="Times New Roman" w:hAnsi="Times New Roman"/>
                <w:b/>
                <w:sz w:val="24"/>
                <w:szCs w:val="24"/>
                <w:shd w:val="clear" w:color="auto" w:fill="FFFFFF"/>
                <w:lang w:val="en-US"/>
              </w:rPr>
              <w:t xml:space="preserve"> «TECLEOR» </w:t>
            </w:r>
          </w:p>
        </w:tc>
        <w:tc>
          <w:tcPr>
            <w:tcW w:w="2519" w:type="dxa"/>
          </w:tcPr>
          <w:p w14:paraId="6C81F0E5" w14:textId="77777777" w:rsidR="009F2A90" w:rsidRPr="009F2A90" w:rsidRDefault="009F2A90" w:rsidP="009F2A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4"/>
                <w:szCs w:val="24"/>
                <w:lang w:val="fr-FR" w:eastAsia="ru-RU"/>
              </w:rPr>
            </w:pPr>
            <w:r w:rsidRPr="009F2A90">
              <w:rPr>
                <w:rFonts w:ascii="Times New Roman" w:eastAsia="Times New Roman" w:hAnsi="Times New Roman" w:cs="Times New Roman"/>
                <w:color w:val="212121"/>
                <w:sz w:val="24"/>
                <w:szCs w:val="24"/>
                <w:lang w:val="fr-FR" w:eastAsia="ru-RU"/>
              </w:rPr>
              <w:t>Premier et seul centre industriel de traitement antimicrobien non chimique de produits et de matières premières par des électrons accélérés en Russie.</w:t>
            </w:r>
          </w:p>
          <w:p w14:paraId="500380B8" w14:textId="77777777" w:rsidR="009F2A90" w:rsidRPr="009F2A90" w:rsidRDefault="009F2A90" w:rsidP="009F2A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4"/>
                <w:szCs w:val="24"/>
                <w:lang w:val="en-US" w:eastAsia="ru-RU"/>
              </w:rPr>
            </w:pPr>
            <w:r w:rsidRPr="009F2A90">
              <w:rPr>
                <w:rFonts w:ascii="Times New Roman" w:eastAsia="Times New Roman" w:hAnsi="Times New Roman" w:cs="Times New Roman"/>
                <w:color w:val="212121"/>
                <w:sz w:val="24"/>
                <w:szCs w:val="24"/>
                <w:lang w:val="fr-FR" w:eastAsia="ru-RU"/>
              </w:rPr>
              <w:t>Traitement de plus de 100 types de produits, cosmétiques, produits médicaux, etc.</w:t>
            </w:r>
          </w:p>
          <w:p w14:paraId="31F5F3F7" w14:textId="77777777" w:rsidR="009F2A90" w:rsidRPr="009E290D" w:rsidRDefault="009F2A90" w:rsidP="0050392F">
            <w:pPr>
              <w:shd w:val="clear" w:color="auto" w:fill="FFFFFF"/>
              <w:rPr>
                <w:rFonts w:ascii="Times New Roman" w:eastAsia="Times New Roman" w:hAnsi="Times New Roman" w:cs="Times New Roman"/>
                <w:color w:val="222222"/>
                <w:sz w:val="24"/>
                <w:szCs w:val="24"/>
                <w:lang w:val="en-US" w:eastAsia="ru-RU"/>
              </w:rPr>
            </w:pPr>
          </w:p>
        </w:tc>
        <w:tc>
          <w:tcPr>
            <w:tcW w:w="4115" w:type="dxa"/>
            <w:gridSpan w:val="2"/>
          </w:tcPr>
          <w:p w14:paraId="3A243F55" w14:textId="2416C78E" w:rsidR="009F2A90" w:rsidRPr="009F2A90" w:rsidRDefault="009F2A90" w:rsidP="009F2A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4"/>
                <w:szCs w:val="24"/>
                <w:lang w:val="fr-FR" w:eastAsia="ru-RU"/>
              </w:rPr>
            </w:pPr>
            <w:r w:rsidRPr="009F2A90">
              <w:rPr>
                <w:rFonts w:ascii="Times New Roman" w:eastAsia="Times New Roman" w:hAnsi="Times New Roman" w:cs="Times New Roman"/>
                <w:color w:val="212121"/>
                <w:sz w:val="24"/>
                <w:szCs w:val="24"/>
                <w:lang w:val="fr-FR" w:eastAsia="ru-RU"/>
              </w:rPr>
              <w:t>La technologie de traitement par les électrons accélérés pour la solution d'une tâche d'augmentation des dates d'expiration des produits de 2 à 5 fois, réduction de la pollution microbiologique, lutte contre les microorganismes pathogènes est proposée</w:t>
            </w:r>
            <w:r w:rsidR="00042E73">
              <w:rPr>
                <w:rFonts w:ascii="Times New Roman" w:eastAsia="Times New Roman" w:hAnsi="Times New Roman" w:cs="Times New Roman"/>
                <w:color w:val="212121"/>
                <w:sz w:val="24"/>
                <w:szCs w:val="24"/>
                <w:lang w:val="fr-FR" w:eastAsia="ru-RU"/>
              </w:rPr>
              <w:t>,</w:t>
            </w:r>
            <w:r w:rsidRPr="009F2A90">
              <w:rPr>
                <w:rFonts w:ascii="Times New Roman" w:eastAsia="Times New Roman" w:hAnsi="Times New Roman" w:cs="Times New Roman"/>
                <w:color w:val="212121"/>
                <w:sz w:val="24"/>
                <w:szCs w:val="24"/>
                <w:lang w:val="fr-FR" w:eastAsia="ru-RU"/>
              </w:rPr>
              <w:t xml:space="preserve"> Remplacement des conservateurs chimiques.</w:t>
            </w:r>
          </w:p>
          <w:p w14:paraId="1B9E602C" w14:textId="77777777" w:rsidR="009F2A90" w:rsidRPr="009F2A90" w:rsidRDefault="009F2A90" w:rsidP="009F2A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4"/>
                <w:szCs w:val="24"/>
                <w:lang w:val="fr-FR" w:eastAsia="ru-RU"/>
              </w:rPr>
            </w:pPr>
            <w:r w:rsidRPr="009F2A90">
              <w:rPr>
                <w:rFonts w:ascii="Times New Roman" w:eastAsia="Times New Roman" w:hAnsi="Times New Roman" w:cs="Times New Roman"/>
                <w:color w:val="212121"/>
                <w:sz w:val="24"/>
                <w:szCs w:val="24"/>
                <w:lang w:val="fr-FR" w:eastAsia="ru-RU"/>
              </w:rPr>
              <w:t>Types de coopération:</w:t>
            </w:r>
          </w:p>
          <w:p w14:paraId="25DC259E" w14:textId="77777777" w:rsidR="009F2A90" w:rsidRPr="009F2A90" w:rsidRDefault="009F2A90" w:rsidP="009F2A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4"/>
                <w:szCs w:val="24"/>
                <w:lang w:val="en-US" w:eastAsia="ru-RU"/>
              </w:rPr>
            </w:pPr>
            <w:r w:rsidRPr="009F2A90">
              <w:rPr>
                <w:rFonts w:ascii="Times New Roman" w:eastAsia="Times New Roman" w:hAnsi="Times New Roman" w:cs="Times New Roman"/>
                <w:color w:val="212121"/>
                <w:sz w:val="24"/>
                <w:szCs w:val="24"/>
                <w:lang w:val="fr-FR" w:eastAsia="ru-RU"/>
              </w:rPr>
              <w:t>Conception, consultation et mise en service de centres similaires, services rendus au traitement antimicrobien par les électrons accélérés pour les exportateurs et les importateurs.</w:t>
            </w:r>
          </w:p>
          <w:p w14:paraId="439D0E64" w14:textId="77777777" w:rsidR="009F2A90" w:rsidRPr="009E290D" w:rsidRDefault="009F2A90" w:rsidP="009979F5">
            <w:pPr>
              <w:rPr>
                <w:rFonts w:ascii="Times New Roman" w:eastAsia="Times New Roman" w:hAnsi="Times New Roman" w:cs="Times New Roman"/>
                <w:sz w:val="24"/>
                <w:szCs w:val="24"/>
                <w:lang w:val="en-US" w:eastAsia="ru-RU"/>
              </w:rPr>
            </w:pPr>
          </w:p>
        </w:tc>
        <w:tc>
          <w:tcPr>
            <w:tcW w:w="2699" w:type="dxa"/>
          </w:tcPr>
          <w:p w14:paraId="540AC166" w14:textId="77777777" w:rsidR="009E290D" w:rsidRPr="009E290D" w:rsidRDefault="009E290D" w:rsidP="009E29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4"/>
                <w:szCs w:val="24"/>
                <w:lang w:val="fr-FR" w:eastAsia="ru-RU"/>
              </w:rPr>
            </w:pPr>
            <w:r w:rsidRPr="009E290D">
              <w:rPr>
                <w:rFonts w:ascii="Times New Roman" w:eastAsia="Times New Roman" w:hAnsi="Times New Roman" w:cs="Times New Roman"/>
                <w:color w:val="212121"/>
                <w:sz w:val="24"/>
                <w:szCs w:val="24"/>
                <w:lang w:val="fr-FR" w:eastAsia="ru-RU"/>
              </w:rPr>
              <w:t>Des représentants de la chambre de commerce et d'industrie tunisienne,</w:t>
            </w:r>
          </w:p>
          <w:p w14:paraId="3BAA5ACB" w14:textId="77777777" w:rsidR="009E290D" w:rsidRPr="009E290D" w:rsidRDefault="009E290D" w:rsidP="009E29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4"/>
                <w:szCs w:val="24"/>
                <w:lang w:val="fr-FR" w:eastAsia="ru-RU"/>
              </w:rPr>
            </w:pPr>
            <w:r w:rsidRPr="009E290D">
              <w:rPr>
                <w:rFonts w:ascii="Times New Roman" w:eastAsia="Times New Roman" w:hAnsi="Times New Roman" w:cs="Times New Roman"/>
                <w:color w:val="212121"/>
                <w:sz w:val="24"/>
                <w:szCs w:val="24"/>
                <w:lang w:val="fr-FR" w:eastAsia="ru-RU"/>
              </w:rPr>
              <w:t>Le ministère de l'agriculture et de l'industrie alimentaire,</w:t>
            </w:r>
          </w:p>
          <w:p w14:paraId="1169F770" w14:textId="77777777" w:rsidR="009E290D" w:rsidRPr="009E290D" w:rsidRDefault="009E290D" w:rsidP="009E29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4"/>
                <w:szCs w:val="24"/>
                <w:lang w:val="fr-FR" w:eastAsia="ru-RU"/>
              </w:rPr>
            </w:pPr>
            <w:r w:rsidRPr="009E290D">
              <w:rPr>
                <w:rFonts w:ascii="Times New Roman" w:eastAsia="Times New Roman" w:hAnsi="Times New Roman" w:cs="Times New Roman"/>
                <w:color w:val="212121"/>
                <w:sz w:val="24"/>
                <w:szCs w:val="24"/>
                <w:lang w:val="fr-FR" w:eastAsia="ru-RU"/>
              </w:rPr>
              <w:t>Producteurs et fournisseurs de matières premières agricoles.</w:t>
            </w:r>
          </w:p>
          <w:p w14:paraId="2946476D" w14:textId="77777777" w:rsidR="009E290D" w:rsidRPr="009E290D" w:rsidRDefault="009E290D" w:rsidP="009E29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4"/>
                <w:szCs w:val="24"/>
                <w:lang w:val="fr-FR" w:eastAsia="ru-RU"/>
              </w:rPr>
            </w:pPr>
            <w:r w:rsidRPr="009E290D">
              <w:rPr>
                <w:rFonts w:ascii="Times New Roman" w:eastAsia="Times New Roman" w:hAnsi="Times New Roman" w:cs="Times New Roman"/>
                <w:color w:val="212121"/>
                <w:sz w:val="24"/>
                <w:szCs w:val="24"/>
                <w:lang w:val="fr-FR" w:eastAsia="ru-RU"/>
              </w:rPr>
              <w:t>Fabricants de viande et de poisson,</w:t>
            </w:r>
          </w:p>
          <w:p w14:paraId="082EDBDF" w14:textId="231A529B" w:rsidR="009E290D" w:rsidRPr="009E290D" w:rsidRDefault="009E290D" w:rsidP="00042E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4"/>
                <w:szCs w:val="24"/>
                <w:lang w:val="fr-FR" w:eastAsia="ru-RU"/>
              </w:rPr>
            </w:pPr>
            <w:r w:rsidRPr="009E290D">
              <w:rPr>
                <w:rFonts w:ascii="Times New Roman" w:eastAsia="Times New Roman" w:hAnsi="Times New Roman" w:cs="Times New Roman"/>
                <w:color w:val="212121"/>
                <w:sz w:val="24"/>
                <w:szCs w:val="24"/>
                <w:lang w:val="fr-FR" w:eastAsia="ru-RU"/>
              </w:rPr>
              <w:t>Fabricants d'épices,  d'ingrédients,</w:t>
            </w:r>
          </w:p>
          <w:p w14:paraId="7B3DECFD" w14:textId="656B3F63" w:rsidR="009F2A90" w:rsidRPr="009B2988" w:rsidRDefault="009E290D" w:rsidP="009B29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4"/>
                <w:szCs w:val="24"/>
                <w:lang w:val="en-US" w:eastAsia="ru-RU"/>
              </w:rPr>
            </w:pPr>
            <w:r w:rsidRPr="009E290D">
              <w:rPr>
                <w:rFonts w:ascii="Times New Roman" w:eastAsia="Times New Roman" w:hAnsi="Times New Roman" w:cs="Times New Roman"/>
                <w:color w:val="212121"/>
                <w:sz w:val="24"/>
                <w:szCs w:val="24"/>
                <w:lang w:val="fr-FR" w:eastAsia="ru-RU"/>
              </w:rPr>
              <w:t>Producteurs de fruits, légumes, fruits secs et noix.</w:t>
            </w:r>
            <w:bookmarkStart w:id="0" w:name="_GoBack"/>
            <w:bookmarkEnd w:id="0"/>
          </w:p>
        </w:tc>
        <w:tc>
          <w:tcPr>
            <w:tcW w:w="2150" w:type="dxa"/>
          </w:tcPr>
          <w:p w14:paraId="6570EAF4" w14:textId="77777777" w:rsidR="009E290D" w:rsidRPr="00E51784" w:rsidRDefault="009E290D" w:rsidP="009E29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4"/>
                <w:szCs w:val="24"/>
                <w:lang w:val="en-US" w:eastAsia="ru-RU"/>
              </w:rPr>
            </w:pPr>
            <w:proofErr w:type="spellStart"/>
            <w:r w:rsidRPr="009E290D">
              <w:rPr>
                <w:rFonts w:ascii="Times New Roman" w:eastAsia="Times New Roman" w:hAnsi="Times New Roman" w:cs="Times New Roman"/>
                <w:color w:val="212121"/>
                <w:sz w:val="24"/>
                <w:szCs w:val="24"/>
                <w:lang w:val="fr-FR" w:eastAsia="ru-RU"/>
              </w:rPr>
              <w:t>Sinev</w:t>
            </w:r>
            <w:proofErr w:type="spellEnd"/>
            <w:r w:rsidRPr="009E290D">
              <w:rPr>
                <w:rFonts w:ascii="Times New Roman" w:eastAsia="Times New Roman" w:hAnsi="Times New Roman" w:cs="Times New Roman"/>
                <w:color w:val="212121"/>
                <w:sz w:val="24"/>
                <w:szCs w:val="24"/>
                <w:lang w:val="fr-FR" w:eastAsia="ru-RU"/>
              </w:rPr>
              <w:t xml:space="preserve"> Vadim, </w:t>
            </w:r>
            <w:r w:rsidRPr="009E290D">
              <w:rPr>
                <w:rFonts w:ascii="Times New Roman" w:eastAsia="Times New Roman" w:hAnsi="Times New Roman" w:cs="Times New Roman"/>
                <w:color w:val="212121"/>
                <w:sz w:val="24"/>
                <w:szCs w:val="24"/>
                <w:lang w:val="en-US" w:eastAsia="ru-RU"/>
              </w:rPr>
              <w:t>R</w:t>
            </w:r>
            <w:proofErr w:type="spellStart"/>
            <w:r w:rsidRPr="009E290D">
              <w:rPr>
                <w:rFonts w:ascii="Times New Roman" w:eastAsia="Times New Roman" w:hAnsi="Times New Roman" w:cs="Times New Roman"/>
                <w:color w:val="212121"/>
                <w:sz w:val="24"/>
                <w:szCs w:val="24"/>
                <w:lang w:val="fr-FR" w:eastAsia="ru-RU"/>
              </w:rPr>
              <w:t>esponsable</w:t>
            </w:r>
            <w:proofErr w:type="spellEnd"/>
            <w:r w:rsidRPr="009E290D">
              <w:rPr>
                <w:rFonts w:ascii="Times New Roman" w:eastAsia="Times New Roman" w:hAnsi="Times New Roman" w:cs="Times New Roman"/>
                <w:color w:val="212121"/>
                <w:sz w:val="24"/>
                <w:szCs w:val="24"/>
                <w:lang w:val="fr-FR" w:eastAsia="ru-RU"/>
              </w:rPr>
              <w:t xml:space="preserve"> du D</w:t>
            </w:r>
            <w:r w:rsidRPr="00E51784">
              <w:rPr>
                <w:rFonts w:ascii="Times New Roman" w:eastAsia="Times New Roman" w:hAnsi="Times New Roman" w:cs="Times New Roman"/>
                <w:color w:val="212121"/>
                <w:sz w:val="24"/>
                <w:szCs w:val="24"/>
                <w:lang w:val="fr-FR" w:eastAsia="ru-RU"/>
              </w:rPr>
              <w:t>éveloppement adjoint</w:t>
            </w:r>
          </w:p>
          <w:p w14:paraId="11B99DE0" w14:textId="77777777" w:rsidR="009F2A90" w:rsidRPr="009E290D" w:rsidRDefault="009F2A90" w:rsidP="009979F5">
            <w:pPr>
              <w:ind w:right="-44"/>
              <w:rPr>
                <w:rStyle w:val="0pt"/>
                <w:rFonts w:eastAsiaTheme="minorHAnsi"/>
                <w:sz w:val="24"/>
                <w:szCs w:val="24"/>
                <w:lang w:val="en-US"/>
              </w:rPr>
            </w:pPr>
          </w:p>
        </w:tc>
        <w:tc>
          <w:tcPr>
            <w:tcW w:w="2102" w:type="dxa"/>
          </w:tcPr>
          <w:p w14:paraId="063AD794" w14:textId="77777777" w:rsidR="009E290D" w:rsidRPr="009E290D" w:rsidRDefault="009E290D" w:rsidP="009E290D">
            <w:pPr>
              <w:rPr>
                <w:rFonts w:ascii="Times New Roman" w:hAnsi="Times New Roman" w:cs="Times New Roman"/>
                <w:sz w:val="24"/>
                <w:szCs w:val="24"/>
              </w:rPr>
            </w:pPr>
            <w:r w:rsidRPr="009E290D">
              <w:rPr>
                <w:rFonts w:ascii="Times New Roman" w:hAnsi="Times New Roman" w:cs="Times New Roman"/>
                <w:sz w:val="24"/>
                <w:szCs w:val="24"/>
              </w:rPr>
              <w:t xml:space="preserve">+7 926 214 81 90 </w:t>
            </w:r>
          </w:p>
          <w:p w14:paraId="1A6CF3A1" w14:textId="77777777" w:rsidR="009E290D" w:rsidRPr="009E290D" w:rsidRDefault="00D60A89" w:rsidP="009E290D">
            <w:pPr>
              <w:rPr>
                <w:rFonts w:ascii="Times New Roman" w:hAnsi="Times New Roman" w:cs="Times New Roman"/>
                <w:sz w:val="24"/>
                <w:szCs w:val="24"/>
              </w:rPr>
            </w:pPr>
            <w:hyperlink r:id="rId25" w:history="1">
              <w:r w:rsidR="009E290D" w:rsidRPr="009E290D">
                <w:rPr>
                  <w:rStyle w:val="Lienhypertexte"/>
                  <w:rFonts w:ascii="Times New Roman" w:hAnsi="Times New Roman" w:cs="Times New Roman"/>
                  <w:sz w:val="24"/>
                  <w:szCs w:val="24"/>
                </w:rPr>
                <w:t>vsinyov@tecleor.ru</w:t>
              </w:r>
            </w:hyperlink>
          </w:p>
          <w:p w14:paraId="18EA4683" w14:textId="77777777" w:rsidR="009F2A90" w:rsidRPr="009E290D" w:rsidRDefault="009F2A90" w:rsidP="0050392F">
            <w:pPr>
              <w:pStyle w:val="1"/>
              <w:shd w:val="clear" w:color="auto" w:fill="auto"/>
              <w:tabs>
                <w:tab w:val="left" w:pos="1895"/>
              </w:tabs>
              <w:spacing w:line="276" w:lineRule="exact"/>
              <w:ind w:left="-30" w:right="132"/>
              <w:rPr>
                <w:rStyle w:val="0pt"/>
                <w:sz w:val="24"/>
                <w:szCs w:val="24"/>
                <w:lang w:val="fr-FR"/>
              </w:rPr>
            </w:pPr>
          </w:p>
        </w:tc>
      </w:tr>
      <w:tr w:rsidR="00042E73" w:rsidRPr="001F4627" w14:paraId="16A8DB71" w14:textId="77777777" w:rsidTr="00896111">
        <w:trPr>
          <w:trHeight w:val="349"/>
        </w:trPr>
        <w:tc>
          <w:tcPr>
            <w:tcW w:w="16064" w:type="dxa"/>
            <w:gridSpan w:val="10"/>
            <w:shd w:val="clear" w:color="auto" w:fill="E7E6E6" w:themeFill="background2"/>
          </w:tcPr>
          <w:p w14:paraId="5E524EE0" w14:textId="24B00F92" w:rsidR="00042E73" w:rsidRPr="001C0505" w:rsidRDefault="00042E73" w:rsidP="00042E73">
            <w:pPr>
              <w:pStyle w:val="Paragraphedeliste"/>
              <w:spacing w:line="360" w:lineRule="auto"/>
              <w:ind w:left="714"/>
              <w:jc w:val="center"/>
              <w:rPr>
                <w:rFonts w:ascii="Times New Roman" w:eastAsia="Times New Roman" w:hAnsi="Times New Roman" w:cs="Times New Roman"/>
                <w:b/>
                <w:sz w:val="24"/>
                <w:szCs w:val="24"/>
                <w:lang w:val="fr-FR" w:eastAsia="ru-RU"/>
              </w:rPr>
            </w:pPr>
            <w:r w:rsidRPr="001C0505">
              <w:rPr>
                <w:rFonts w:ascii="Times New Roman" w:eastAsia="Times New Roman" w:hAnsi="Times New Roman" w:cs="Times New Roman"/>
                <w:b/>
                <w:sz w:val="24"/>
                <w:szCs w:val="24"/>
                <w:lang w:val="fr-FR" w:eastAsia="ru-RU"/>
              </w:rPr>
              <w:t xml:space="preserve">4. IT-technologies. Smart </w:t>
            </w:r>
            <w:proofErr w:type="spellStart"/>
            <w:r w:rsidRPr="001C0505">
              <w:rPr>
                <w:rFonts w:ascii="Times New Roman" w:eastAsia="Times New Roman" w:hAnsi="Times New Roman" w:cs="Times New Roman"/>
                <w:b/>
                <w:sz w:val="24"/>
                <w:szCs w:val="24"/>
                <w:lang w:val="fr-FR" w:eastAsia="ru-RU"/>
              </w:rPr>
              <w:t>Cities</w:t>
            </w:r>
            <w:proofErr w:type="spellEnd"/>
          </w:p>
        </w:tc>
      </w:tr>
      <w:tr w:rsidR="000F3CDA" w:rsidRPr="001F4627" w14:paraId="3D64C4E4" w14:textId="77777777" w:rsidTr="001517A0">
        <w:trPr>
          <w:gridAfter w:val="1"/>
          <w:wAfter w:w="13" w:type="dxa"/>
          <w:trHeight w:val="1961"/>
        </w:trPr>
        <w:tc>
          <w:tcPr>
            <w:tcW w:w="482" w:type="dxa"/>
            <w:gridSpan w:val="2"/>
          </w:tcPr>
          <w:p w14:paraId="66F73F63" w14:textId="3B80F59E" w:rsidR="000F3CDA" w:rsidRPr="001F4627" w:rsidRDefault="00E213AF" w:rsidP="00E21BAA">
            <w:pPr>
              <w:rPr>
                <w:rFonts w:ascii="Times New Roman" w:eastAsia="Times New Roman" w:hAnsi="Times New Roman" w:cs="Times New Roman"/>
                <w:sz w:val="24"/>
                <w:szCs w:val="24"/>
                <w:lang w:val="fr-FR" w:eastAsia="ru-RU"/>
              </w:rPr>
            </w:pPr>
            <w:r>
              <w:rPr>
                <w:rFonts w:ascii="Times New Roman" w:eastAsia="Times New Roman" w:hAnsi="Times New Roman" w:cs="Times New Roman"/>
                <w:sz w:val="24"/>
                <w:szCs w:val="24"/>
                <w:lang w:val="fr-FR" w:eastAsia="ru-RU"/>
              </w:rPr>
              <w:t>12</w:t>
            </w:r>
          </w:p>
        </w:tc>
        <w:tc>
          <w:tcPr>
            <w:tcW w:w="1984" w:type="dxa"/>
          </w:tcPr>
          <w:p w14:paraId="3647A1CA" w14:textId="77777777" w:rsidR="000F3CDA" w:rsidRPr="001C0505" w:rsidRDefault="00816AA7" w:rsidP="00816AA7">
            <w:pPr>
              <w:rPr>
                <w:rFonts w:ascii="Times New Roman" w:eastAsia="Times New Roman" w:hAnsi="Times New Roman" w:cs="Times New Roman"/>
                <w:b/>
                <w:sz w:val="24"/>
                <w:szCs w:val="24"/>
                <w:lang w:val="fr-FR" w:eastAsia="ru-RU"/>
              </w:rPr>
            </w:pPr>
            <w:r w:rsidRPr="001C0505">
              <w:rPr>
                <w:rFonts w:ascii="Times New Roman" w:eastAsia="Times New Roman" w:hAnsi="Times New Roman" w:cs="Times New Roman"/>
                <w:b/>
                <w:sz w:val="24"/>
                <w:szCs w:val="24"/>
                <w:lang w:val="fr-FR" w:eastAsia="ru-RU"/>
              </w:rPr>
              <w:t>NTC </w:t>
            </w:r>
            <w:r w:rsidRPr="001C0505">
              <w:rPr>
                <w:rFonts w:ascii="Times New Roman" w:eastAsia="Helvetica" w:hAnsi="Times New Roman" w:cs="Times New Roman"/>
                <w:b/>
                <w:sz w:val="24"/>
                <w:szCs w:val="24"/>
                <w:lang w:val="fr-FR" w:eastAsia="ru-RU"/>
              </w:rPr>
              <w:t>«</w:t>
            </w:r>
            <w:r w:rsidRPr="001C0505">
              <w:rPr>
                <w:rFonts w:ascii="Times New Roman" w:eastAsia="Times New Roman" w:hAnsi="Times New Roman" w:cs="Times New Roman"/>
                <w:b/>
                <w:sz w:val="24"/>
                <w:szCs w:val="24"/>
                <w:lang w:val="fr-FR" w:eastAsia="ru-RU"/>
              </w:rPr>
              <w:t>PROTE</w:t>
            </w:r>
            <w:r w:rsidRPr="001C0505">
              <w:rPr>
                <w:rFonts w:ascii="Times New Roman" w:eastAsia="Helvetica" w:hAnsi="Times New Roman" w:cs="Times New Roman"/>
                <w:b/>
                <w:sz w:val="24"/>
                <w:szCs w:val="24"/>
                <w:lang w:val="fr-FR" w:eastAsia="ru-RU"/>
              </w:rPr>
              <w:t>Ï</w:t>
            </w:r>
            <w:r w:rsidR="000F3CDA" w:rsidRPr="001C0505">
              <w:rPr>
                <w:rFonts w:ascii="Times New Roman" w:eastAsia="Helvetica" w:hAnsi="Times New Roman" w:cs="Times New Roman"/>
                <w:b/>
                <w:sz w:val="24"/>
                <w:szCs w:val="24"/>
                <w:lang w:val="fr-FR" w:eastAsia="ru-RU"/>
              </w:rPr>
              <w:t>»</w:t>
            </w:r>
          </w:p>
        </w:tc>
        <w:tc>
          <w:tcPr>
            <w:tcW w:w="2519" w:type="dxa"/>
          </w:tcPr>
          <w:p w14:paraId="7516A0A4" w14:textId="4C91563B" w:rsidR="00816AA7" w:rsidRPr="001C0505" w:rsidRDefault="00042E73" w:rsidP="00816AA7">
            <w:pPr>
              <w:rPr>
                <w:rFonts w:ascii="Times New Roman" w:eastAsia="Times New Roman" w:hAnsi="Times New Roman" w:cs="Times New Roman"/>
                <w:sz w:val="24"/>
                <w:szCs w:val="24"/>
                <w:lang w:val="fr-FR" w:eastAsia="ru-RU"/>
              </w:rPr>
            </w:pPr>
            <w:r w:rsidRPr="001C0505">
              <w:rPr>
                <w:rFonts w:ascii="Times New Roman" w:eastAsia="Times New Roman" w:hAnsi="Times New Roman" w:cs="Times New Roman"/>
                <w:sz w:val="24"/>
                <w:szCs w:val="24"/>
                <w:lang w:val="fr-FR" w:eastAsia="ru-RU"/>
              </w:rPr>
              <w:t>Développement</w:t>
            </w:r>
            <w:r w:rsidR="009979F5" w:rsidRPr="001C0505">
              <w:rPr>
                <w:rFonts w:ascii="Times New Roman" w:eastAsia="Times New Roman" w:hAnsi="Times New Roman" w:cs="Times New Roman"/>
                <w:sz w:val="24"/>
                <w:szCs w:val="24"/>
                <w:lang w:val="fr-FR" w:eastAsia="ru-RU"/>
              </w:rPr>
              <w:t xml:space="preserve"> et production du spectre des produits </w:t>
            </w:r>
            <w:r w:rsidR="00816AA7" w:rsidRPr="001C0505">
              <w:rPr>
                <w:rFonts w:ascii="Times New Roman" w:eastAsia="Times New Roman" w:hAnsi="Times New Roman" w:cs="Times New Roman"/>
                <w:sz w:val="24"/>
                <w:szCs w:val="24"/>
                <w:lang w:val="fr-CA" w:eastAsia="ru-RU"/>
              </w:rPr>
              <w:t>logiciel</w:t>
            </w:r>
            <w:r w:rsidR="00816AA7" w:rsidRPr="001C0505">
              <w:rPr>
                <w:rFonts w:ascii="Times New Roman" w:eastAsia="Times New Roman" w:hAnsi="Times New Roman" w:cs="Times New Roman"/>
                <w:sz w:val="24"/>
                <w:szCs w:val="24"/>
                <w:lang w:val="en-US" w:eastAsia="ru-RU"/>
              </w:rPr>
              <w:t>/</w:t>
            </w:r>
            <w:r w:rsidR="00816AA7" w:rsidRPr="001C0505">
              <w:rPr>
                <w:rFonts w:ascii="Times New Roman" w:eastAsia="Times New Roman" w:hAnsi="Times New Roman" w:cs="Times New Roman"/>
                <w:sz w:val="24"/>
                <w:szCs w:val="24"/>
                <w:lang w:val="fr-CA" w:eastAsia="ru-RU"/>
              </w:rPr>
              <w:t xml:space="preserve"> matériel dans </w:t>
            </w:r>
            <w:r>
              <w:rPr>
                <w:rFonts w:ascii="Times New Roman" w:eastAsia="Times New Roman" w:hAnsi="Times New Roman" w:cs="Times New Roman"/>
                <w:sz w:val="24"/>
                <w:szCs w:val="24"/>
                <w:lang w:val="fr-CA" w:eastAsia="ru-RU"/>
              </w:rPr>
              <w:t>le domaine de télécommunication</w:t>
            </w:r>
            <w:r w:rsidR="000F3CDA" w:rsidRPr="001C0505">
              <w:rPr>
                <w:rFonts w:ascii="Times New Roman" w:eastAsia="Times New Roman" w:hAnsi="Times New Roman" w:cs="Times New Roman"/>
                <w:sz w:val="24"/>
                <w:szCs w:val="24"/>
                <w:lang w:val="fr-FR" w:eastAsia="ru-RU"/>
              </w:rPr>
              <w:t>.</w:t>
            </w:r>
          </w:p>
          <w:p w14:paraId="001DA0C1" w14:textId="3D5DB32C" w:rsidR="000F3CDA" w:rsidRPr="001C0505" w:rsidRDefault="00816AA7" w:rsidP="00042E73">
            <w:pPr>
              <w:rPr>
                <w:rFonts w:ascii="Times New Roman" w:eastAsia="Times New Roman" w:hAnsi="Times New Roman" w:cs="Times New Roman"/>
                <w:sz w:val="24"/>
                <w:szCs w:val="24"/>
                <w:lang w:val="fr-FR" w:eastAsia="ru-RU"/>
              </w:rPr>
            </w:pPr>
            <w:r w:rsidRPr="001C0505">
              <w:rPr>
                <w:rFonts w:ascii="Times New Roman" w:eastAsia="Times New Roman" w:hAnsi="Times New Roman" w:cs="Times New Roman"/>
                <w:sz w:val="24"/>
                <w:szCs w:val="24"/>
                <w:lang w:val="fr-CA" w:eastAsia="ru-RU"/>
              </w:rPr>
              <w:t>Activit</w:t>
            </w:r>
            <w:r w:rsidR="00042E73">
              <w:rPr>
                <w:rFonts w:ascii="Times New Roman" w:eastAsia="Times New Roman" w:hAnsi="Times New Roman" w:cs="Times New Roman"/>
                <w:sz w:val="24"/>
                <w:szCs w:val="24"/>
                <w:lang w:val="fr-CA" w:eastAsia="ru-RU"/>
              </w:rPr>
              <w:t>é</w:t>
            </w:r>
            <w:r w:rsidRPr="001C0505">
              <w:rPr>
                <w:rFonts w:ascii="Times New Roman" w:eastAsia="Times New Roman" w:hAnsi="Times New Roman" w:cs="Times New Roman"/>
                <w:sz w:val="24"/>
                <w:szCs w:val="24"/>
                <w:lang w:val="fr-CA" w:eastAsia="ru-RU"/>
              </w:rPr>
              <w:t> : le Proche-Orient, l’Amérique Latine, l’Afrique et les pays de la Communauté des États indépendants.</w:t>
            </w:r>
          </w:p>
        </w:tc>
        <w:tc>
          <w:tcPr>
            <w:tcW w:w="4115" w:type="dxa"/>
            <w:gridSpan w:val="2"/>
          </w:tcPr>
          <w:p w14:paraId="0BACB241" w14:textId="77777777" w:rsidR="000F3CDA" w:rsidRPr="001C0505" w:rsidRDefault="00816AA7" w:rsidP="001517A0">
            <w:pPr>
              <w:spacing w:after="240"/>
              <w:rPr>
                <w:rFonts w:ascii="Times New Roman" w:eastAsia="Times New Roman" w:hAnsi="Times New Roman" w:cs="Times New Roman"/>
                <w:sz w:val="24"/>
                <w:szCs w:val="24"/>
                <w:lang w:val="fr-FR" w:eastAsia="ru-RU"/>
              </w:rPr>
            </w:pPr>
            <w:r w:rsidRPr="001C0505">
              <w:rPr>
                <w:rFonts w:ascii="Times New Roman" w:eastAsia="Times New Roman" w:hAnsi="Times New Roman" w:cs="Times New Roman"/>
                <w:sz w:val="24"/>
                <w:szCs w:val="24"/>
                <w:lang w:val="fr-FR" w:eastAsia="ru-RU"/>
              </w:rPr>
              <w:t>NTC PROTEÏ</w:t>
            </w:r>
            <w:r w:rsidR="000F3CDA" w:rsidRPr="001C0505">
              <w:rPr>
                <w:rFonts w:ascii="Times New Roman" w:eastAsia="Times New Roman" w:hAnsi="Times New Roman" w:cs="Times New Roman"/>
                <w:sz w:val="24"/>
                <w:szCs w:val="24"/>
                <w:lang w:val="fr-FR" w:eastAsia="ru-RU"/>
              </w:rPr>
              <w:t xml:space="preserve"> </w:t>
            </w:r>
            <w:r w:rsidRPr="001C0505">
              <w:rPr>
                <w:rFonts w:ascii="Times New Roman" w:eastAsia="Times New Roman" w:hAnsi="Times New Roman" w:cs="Times New Roman"/>
                <w:sz w:val="24"/>
                <w:szCs w:val="24"/>
                <w:lang w:val="fr-FR" w:eastAsia="ru-RU"/>
              </w:rPr>
              <w:t xml:space="preserve">propose ses solutions dans le domaine des technologies de </w:t>
            </w:r>
            <w:r w:rsidRPr="001C0505">
              <w:rPr>
                <w:rFonts w:ascii="Times New Roman" w:eastAsia="Times New Roman" w:hAnsi="Times New Roman" w:cs="Times New Roman"/>
                <w:sz w:val="24"/>
                <w:szCs w:val="24"/>
                <w:lang w:val="fr-CA" w:eastAsia="ru-RU"/>
              </w:rPr>
              <w:t>l’information et de la communication</w:t>
            </w:r>
            <w:r w:rsidRPr="001C0505">
              <w:rPr>
                <w:rFonts w:ascii="Times New Roman" w:eastAsia="Times New Roman" w:hAnsi="Times New Roman" w:cs="Times New Roman"/>
                <w:sz w:val="24"/>
                <w:szCs w:val="24"/>
                <w:lang w:val="fr-FR" w:eastAsia="ru-RU"/>
              </w:rPr>
              <w:t xml:space="preserve"> </w:t>
            </w:r>
            <w:r w:rsidRPr="001C0505">
              <w:rPr>
                <w:rFonts w:ascii="Times New Roman" w:eastAsia="Times New Roman" w:hAnsi="Times New Roman" w:cs="Times New Roman"/>
                <w:sz w:val="24"/>
                <w:szCs w:val="24"/>
                <w:lang w:val="fr-CA" w:eastAsia="ru-RU"/>
              </w:rPr>
              <w:t>à la partie tunisienne</w:t>
            </w:r>
            <w:r w:rsidR="000F3CDA" w:rsidRPr="001C0505">
              <w:rPr>
                <w:rFonts w:ascii="Times New Roman" w:eastAsia="Times New Roman" w:hAnsi="Times New Roman" w:cs="Times New Roman"/>
                <w:sz w:val="24"/>
                <w:szCs w:val="24"/>
                <w:lang w:val="fr-FR" w:eastAsia="ru-RU"/>
              </w:rPr>
              <w:br/>
              <w:t xml:space="preserve">•    </w:t>
            </w:r>
            <w:r w:rsidRPr="001C0505">
              <w:rPr>
                <w:rFonts w:ascii="Times New Roman" w:eastAsia="Times New Roman" w:hAnsi="Times New Roman" w:cs="Times New Roman"/>
                <w:sz w:val="24"/>
                <w:szCs w:val="24"/>
                <w:lang w:val="fr-FR" w:eastAsia="ru-RU"/>
              </w:rPr>
              <w:t xml:space="preserve">solutions pour les opérateurs mobiles </w:t>
            </w:r>
            <w:r w:rsidRPr="001C0505">
              <w:rPr>
                <w:rFonts w:ascii="Times New Roman" w:eastAsia="Times New Roman" w:hAnsi="Times New Roman" w:cs="Times New Roman"/>
                <w:sz w:val="24"/>
                <w:szCs w:val="24"/>
                <w:lang w:val="fr-CA" w:eastAsia="ru-RU"/>
              </w:rPr>
              <w:t xml:space="preserve">et les opérateurs </w:t>
            </w:r>
            <w:r w:rsidR="000F3CDA" w:rsidRPr="001C0505">
              <w:rPr>
                <w:rFonts w:ascii="Times New Roman" w:eastAsia="Times New Roman" w:hAnsi="Times New Roman" w:cs="Times New Roman"/>
                <w:sz w:val="24"/>
                <w:szCs w:val="24"/>
                <w:lang w:val="fr-FR" w:eastAsia="ru-RU"/>
              </w:rPr>
              <w:t>MVNO</w:t>
            </w:r>
            <w:r w:rsidR="000F3CDA" w:rsidRPr="001C0505">
              <w:rPr>
                <w:rFonts w:ascii="Times New Roman" w:eastAsia="Times New Roman" w:hAnsi="Times New Roman" w:cs="Times New Roman"/>
                <w:sz w:val="24"/>
                <w:szCs w:val="24"/>
                <w:lang w:val="fr-FR" w:eastAsia="ru-RU"/>
              </w:rPr>
              <w:br/>
              <w:t xml:space="preserve">•    </w:t>
            </w:r>
            <w:r w:rsidRPr="001C0505">
              <w:rPr>
                <w:rFonts w:ascii="Times New Roman" w:eastAsia="Times New Roman" w:hAnsi="Times New Roman" w:cs="Times New Roman"/>
                <w:sz w:val="24"/>
                <w:szCs w:val="24"/>
                <w:lang w:val="fr-FR" w:eastAsia="ru-RU"/>
              </w:rPr>
              <w:t xml:space="preserve">solutions pour le développement du </w:t>
            </w:r>
            <w:r w:rsidR="001517A0" w:rsidRPr="001C0505">
              <w:rPr>
                <w:rFonts w:ascii="Times New Roman" w:eastAsia="Times New Roman" w:hAnsi="Times New Roman" w:cs="Times New Roman"/>
                <w:sz w:val="24"/>
                <w:szCs w:val="24"/>
                <w:lang w:val="fr-FR" w:eastAsia="ru-RU"/>
              </w:rPr>
              <w:t>réseau</w:t>
            </w:r>
            <w:r w:rsidRPr="001C0505">
              <w:rPr>
                <w:rFonts w:ascii="Times New Roman" w:eastAsia="Times New Roman" w:hAnsi="Times New Roman" w:cs="Times New Roman"/>
                <w:sz w:val="24"/>
                <w:szCs w:val="24"/>
                <w:lang w:val="fr-FR" w:eastAsia="ru-RU"/>
              </w:rPr>
              <w:t xml:space="preserve"> ha</w:t>
            </w:r>
            <w:r w:rsidR="001517A0" w:rsidRPr="001C0505">
              <w:rPr>
                <w:rFonts w:ascii="Times New Roman" w:eastAsia="Times New Roman" w:hAnsi="Times New Roman" w:cs="Times New Roman"/>
                <w:sz w:val="24"/>
                <w:szCs w:val="24"/>
                <w:lang w:val="fr-FR" w:eastAsia="ru-RU"/>
              </w:rPr>
              <w:t>u</w:t>
            </w:r>
            <w:r w:rsidRPr="001C0505">
              <w:rPr>
                <w:rFonts w:ascii="Times New Roman" w:eastAsia="Times New Roman" w:hAnsi="Times New Roman" w:cs="Times New Roman"/>
                <w:sz w:val="24"/>
                <w:szCs w:val="24"/>
                <w:lang w:val="fr-FR" w:eastAsia="ru-RU"/>
              </w:rPr>
              <w:t>t</w:t>
            </w:r>
            <w:r w:rsidR="001517A0" w:rsidRPr="001C0505">
              <w:rPr>
                <w:rFonts w:ascii="Times New Roman" w:eastAsia="Times New Roman" w:hAnsi="Times New Roman" w:cs="Times New Roman"/>
                <w:sz w:val="24"/>
                <w:szCs w:val="24"/>
                <w:lang w:val="fr-FR" w:eastAsia="ru-RU"/>
              </w:rPr>
              <w:t>-débit:                                     •   système de gestion du trafic</w:t>
            </w:r>
            <w:r w:rsidR="000F3CDA" w:rsidRPr="001C0505">
              <w:rPr>
                <w:rFonts w:ascii="Times New Roman" w:eastAsia="Times New Roman" w:hAnsi="Times New Roman" w:cs="Times New Roman"/>
                <w:sz w:val="24"/>
                <w:szCs w:val="24"/>
                <w:lang w:val="fr-FR" w:eastAsia="ru-RU"/>
              </w:rPr>
              <w:t xml:space="preserve"> DPI </w:t>
            </w:r>
            <w:r w:rsidR="000F3CDA" w:rsidRPr="001C0505">
              <w:rPr>
                <w:rFonts w:ascii="Times New Roman" w:eastAsia="Times New Roman" w:hAnsi="Times New Roman" w:cs="Times New Roman"/>
                <w:sz w:val="24"/>
                <w:szCs w:val="24"/>
                <w:lang w:val="fr-FR" w:eastAsia="ru-RU"/>
              </w:rPr>
              <w:br/>
              <w:t xml:space="preserve">•   </w:t>
            </w:r>
            <w:r w:rsidR="001517A0" w:rsidRPr="001C0505">
              <w:rPr>
                <w:rFonts w:ascii="Times New Roman" w:eastAsia="Times New Roman" w:hAnsi="Times New Roman" w:cs="Times New Roman"/>
                <w:sz w:val="24"/>
                <w:szCs w:val="24"/>
                <w:lang w:val="fr-FR" w:eastAsia="ru-RU"/>
              </w:rPr>
              <w:t xml:space="preserve">solutions pour la réalisation du concept de gouvernement électronique </w:t>
            </w:r>
            <w:r w:rsidR="000F3CDA" w:rsidRPr="001C0505">
              <w:rPr>
                <w:rFonts w:ascii="Times New Roman" w:eastAsia="Times New Roman" w:hAnsi="Times New Roman" w:cs="Times New Roman"/>
                <w:sz w:val="24"/>
                <w:szCs w:val="24"/>
                <w:lang w:val="fr-FR" w:eastAsia="ru-RU"/>
              </w:rPr>
              <w:t xml:space="preserve">    </w:t>
            </w:r>
          </w:p>
        </w:tc>
        <w:tc>
          <w:tcPr>
            <w:tcW w:w="2699" w:type="dxa"/>
          </w:tcPr>
          <w:p w14:paraId="7B3F2C8C" w14:textId="3DB23D34" w:rsidR="001517A0" w:rsidRPr="001C0505" w:rsidRDefault="00042E73" w:rsidP="001517A0">
            <w:pPr>
              <w:rPr>
                <w:rFonts w:ascii="Times New Roman" w:eastAsia="Times New Roman" w:hAnsi="Times New Roman" w:cs="Times New Roman"/>
                <w:sz w:val="24"/>
                <w:szCs w:val="24"/>
                <w:lang w:val="fr-FR" w:eastAsia="ru-RU"/>
              </w:rPr>
            </w:pPr>
            <w:r>
              <w:rPr>
                <w:rFonts w:ascii="Times New Roman" w:eastAsia="Times New Roman" w:hAnsi="Times New Roman" w:cs="Times New Roman"/>
                <w:sz w:val="24"/>
                <w:szCs w:val="24"/>
                <w:lang w:val="fr-FR" w:eastAsia="ru-RU"/>
              </w:rPr>
              <w:t>Négociation</w:t>
            </w:r>
            <w:r w:rsidR="001517A0" w:rsidRPr="001C0505">
              <w:rPr>
                <w:rFonts w:ascii="Times New Roman" w:eastAsia="Times New Roman" w:hAnsi="Times New Roman" w:cs="Times New Roman"/>
                <w:sz w:val="24"/>
                <w:szCs w:val="24"/>
                <w:lang w:val="fr-FR" w:eastAsia="ru-RU"/>
              </w:rPr>
              <w:t xml:space="preserve"> avec les représentants des :</w:t>
            </w:r>
            <w:r w:rsidR="000F3CDA" w:rsidRPr="001C0505">
              <w:rPr>
                <w:rFonts w:ascii="Times New Roman" w:eastAsia="Times New Roman" w:hAnsi="Times New Roman" w:cs="Times New Roman"/>
                <w:sz w:val="24"/>
                <w:szCs w:val="24"/>
                <w:lang w:val="fr-FR" w:eastAsia="ru-RU"/>
              </w:rPr>
              <w:br/>
              <w:t xml:space="preserve"> - </w:t>
            </w:r>
            <w:r w:rsidR="001517A0" w:rsidRPr="001C0505">
              <w:rPr>
                <w:rFonts w:ascii="Times New Roman" w:eastAsia="Times New Roman" w:hAnsi="Times New Roman" w:cs="Times New Roman"/>
                <w:sz w:val="24"/>
                <w:szCs w:val="24"/>
                <w:lang w:val="fr-FR" w:eastAsia="ru-RU"/>
              </w:rPr>
              <w:t>entreprises de télécommunications :</w:t>
            </w:r>
            <w:r w:rsidR="000F3CDA" w:rsidRPr="001C0505">
              <w:rPr>
                <w:rFonts w:ascii="Times New Roman" w:eastAsia="Times New Roman" w:hAnsi="Times New Roman" w:cs="Times New Roman"/>
                <w:sz w:val="24"/>
                <w:szCs w:val="24"/>
                <w:lang w:val="fr-FR" w:eastAsia="ru-RU"/>
              </w:rPr>
              <w:t xml:space="preserve"> Tunis Telecom, Orange, </w:t>
            </w:r>
            <w:proofErr w:type="spellStart"/>
            <w:r w:rsidR="000F3CDA" w:rsidRPr="001C0505">
              <w:rPr>
                <w:rFonts w:ascii="Times New Roman" w:eastAsia="Times New Roman" w:hAnsi="Times New Roman" w:cs="Times New Roman"/>
                <w:sz w:val="24"/>
                <w:szCs w:val="24"/>
                <w:lang w:val="fr-FR" w:eastAsia="ru-RU"/>
              </w:rPr>
              <w:t>Oo</w:t>
            </w:r>
            <w:r w:rsidR="001517A0" w:rsidRPr="001C0505">
              <w:rPr>
                <w:rFonts w:ascii="Times New Roman" w:eastAsia="Times New Roman" w:hAnsi="Times New Roman" w:cs="Times New Roman"/>
                <w:sz w:val="24"/>
                <w:szCs w:val="24"/>
                <w:lang w:val="fr-FR" w:eastAsia="ru-RU"/>
              </w:rPr>
              <w:t>redoo</w:t>
            </w:r>
            <w:proofErr w:type="spellEnd"/>
            <w:r w:rsidR="001517A0" w:rsidRPr="001C0505">
              <w:rPr>
                <w:rFonts w:ascii="Times New Roman" w:eastAsia="Times New Roman" w:hAnsi="Times New Roman" w:cs="Times New Roman"/>
                <w:sz w:val="24"/>
                <w:szCs w:val="24"/>
                <w:lang w:val="fr-FR" w:eastAsia="ru-RU"/>
              </w:rPr>
              <w:t xml:space="preserve">, </w:t>
            </w:r>
            <w:proofErr w:type="spellStart"/>
            <w:r w:rsidR="001517A0" w:rsidRPr="001C0505">
              <w:rPr>
                <w:rFonts w:ascii="Times New Roman" w:eastAsia="Times New Roman" w:hAnsi="Times New Roman" w:cs="Times New Roman"/>
                <w:sz w:val="24"/>
                <w:szCs w:val="24"/>
                <w:lang w:val="fr-FR" w:eastAsia="ru-RU"/>
              </w:rPr>
              <w:t>Watany</w:t>
            </w:r>
            <w:proofErr w:type="spellEnd"/>
            <w:r w:rsidR="001517A0" w:rsidRPr="001C0505">
              <w:rPr>
                <w:rFonts w:ascii="Times New Roman" w:eastAsia="Times New Roman" w:hAnsi="Times New Roman" w:cs="Times New Roman"/>
                <w:sz w:val="24"/>
                <w:szCs w:val="24"/>
                <w:lang w:val="fr-FR" w:eastAsia="ru-RU"/>
              </w:rPr>
              <w:t xml:space="preserve"> (MVNO)</w:t>
            </w:r>
          </w:p>
          <w:p w14:paraId="419CE345" w14:textId="77777777" w:rsidR="000F3CDA" w:rsidRPr="001C0505" w:rsidRDefault="001517A0" w:rsidP="001517A0">
            <w:pPr>
              <w:rPr>
                <w:rFonts w:ascii="Times New Roman" w:eastAsia="Times New Roman" w:hAnsi="Times New Roman" w:cs="Times New Roman"/>
                <w:sz w:val="24"/>
                <w:szCs w:val="24"/>
                <w:lang w:val="fr-FR" w:eastAsia="ru-RU"/>
              </w:rPr>
            </w:pPr>
            <w:r w:rsidRPr="001C0505">
              <w:rPr>
                <w:rFonts w:ascii="Times New Roman" w:eastAsia="Times New Roman" w:hAnsi="Times New Roman" w:cs="Times New Roman"/>
                <w:sz w:val="24"/>
                <w:szCs w:val="24"/>
                <w:lang w:val="fr-FR" w:eastAsia="ru-RU"/>
              </w:rPr>
              <w:br/>
              <w:t xml:space="preserve"> - structures responsables </w:t>
            </w:r>
            <w:r w:rsidRPr="001C0505">
              <w:rPr>
                <w:rFonts w:ascii="Times New Roman" w:eastAsia="Times New Roman" w:hAnsi="Times New Roman" w:cs="Times New Roman"/>
                <w:sz w:val="24"/>
                <w:szCs w:val="24"/>
                <w:lang w:val="fr-CA" w:eastAsia="ru-RU"/>
              </w:rPr>
              <w:t>pour l’introduction des décisions</w:t>
            </w:r>
            <w:r w:rsidR="000F3CDA" w:rsidRPr="001C0505">
              <w:rPr>
                <w:rFonts w:ascii="Times New Roman" w:eastAsia="Times New Roman" w:hAnsi="Times New Roman" w:cs="Times New Roman"/>
                <w:sz w:val="24"/>
                <w:szCs w:val="24"/>
                <w:lang w:val="fr-FR" w:eastAsia="ru-RU"/>
              </w:rPr>
              <w:t xml:space="preserve"> Smart/</w:t>
            </w:r>
            <w:proofErr w:type="spellStart"/>
            <w:r w:rsidR="000F3CDA" w:rsidRPr="001C0505">
              <w:rPr>
                <w:rFonts w:ascii="Times New Roman" w:eastAsia="Times New Roman" w:hAnsi="Times New Roman" w:cs="Times New Roman"/>
                <w:sz w:val="24"/>
                <w:szCs w:val="24"/>
                <w:lang w:val="fr-FR" w:eastAsia="ru-RU"/>
              </w:rPr>
              <w:t>Safe</w:t>
            </w:r>
            <w:proofErr w:type="spellEnd"/>
            <w:r w:rsidR="000F3CDA" w:rsidRPr="001C0505">
              <w:rPr>
                <w:rFonts w:ascii="Times New Roman" w:eastAsia="Times New Roman" w:hAnsi="Times New Roman" w:cs="Times New Roman"/>
                <w:sz w:val="24"/>
                <w:szCs w:val="24"/>
                <w:lang w:val="fr-FR" w:eastAsia="ru-RU"/>
              </w:rPr>
              <w:t xml:space="preserve"> City</w:t>
            </w:r>
          </w:p>
        </w:tc>
        <w:tc>
          <w:tcPr>
            <w:tcW w:w="2150" w:type="dxa"/>
          </w:tcPr>
          <w:p w14:paraId="1E3EF08E" w14:textId="5B7E0414" w:rsidR="000F3CDA" w:rsidRPr="001C0505" w:rsidRDefault="006D320B" w:rsidP="00A83890">
            <w:pPr>
              <w:rPr>
                <w:rFonts w:ascii="Times New Roman" w:eastAsia="Times New Roman" w:hAnsi="Times New Roman" w:cs="Times New Roman"/>
                <w:sz w:val="24"/>
                <w:szCs w:val="24"/>
                <w:lang w:val="fr-CA" w:eastAsia="ru-RU"/>
              </w:rPr>
            </w:pPr>
            <w:r w:rsidRPr="006D320B">
              <w:rPr>
                <w:rFonts w:ascii="Times New Roman" w:eastAsia="Times New Roman" w:hAnsi="Times New Roman" w:cs="Times New Roman"/>
                <w:sz w:val="24"/>
                <w:szCs w:val="24"/>
                <w:lang w:val="en-US" w:eastAsia="ru-RU"/>
              </w:rPr>
              <w:t>1</w:t>
            </w:r>
            <w:r w:rsidR="00312289" w:rsidRPr="001C0505">
              <w:rPr>
                <w:rFonts w:ascii="Times New Roman" w:eastAsia="Times New Roman" w:hAnsi="Times New Roman" w:cs="Times New Roman"/>
                <w:sz w:val="24"/>
                <w:szCs w:val="24"/>
                <w:lang w:val="fr-FR" w:eastAsia="ru-RU"/>
              </w:rPr>
              <w:t xml:space="preserve">. </w:t>
            </w:r>
            <w:proofErr w:type="spellStart"/>
            <w:r w:rsidR="001517A0" w:rsidRPr="001C0505">
              <w:rPr>
                <w:rFonts w:ascii="Times New Roman" w:eastAsia="Times New Roman" w:hAnsi="Times New Roman" w:cs="Times New Roman"/>
                <w:sz w:val="24"/>
                <w:szCs w:val="24"/>
                <w:lang w:val="fr-FR" w:eastAsia="ru-RU"/>
              </w:rPr>
              <w:t>Maged</w:t>
            </w:r>
            <w:proofErr w:type="spellEnd"/>
            <w:r w:rsidR="001517A0" w:rsidRPr="001C0505">
              <w:rPr>
                <w:rFonts w:ascii="Times New Roman" w:eastAsia="Times New Roman" w:hAnsi="Times New Roman" w:cs="Times New Roman"/>
                <w:sz w:val="24"/>
                <w:szCs w:val="24"/>
                <w:lang w:val="fr-FR" w:eastAsia="ru-RU"/>
              </w:rPr>
              <w:t xml:space="preserve"> </w:t>
            </w:r>
            <w:proofErr w:type="spellStart"/>
            <w:r w:rsidR="001517A0" w:rsidRPr="001C0505">
              <w:rPr>
                <w:rFonts w:ascii="Times New Roman" w:eastAsia="Times New Roman" w:hAnsi="Times New Roman" w:cs="Times New Roman"/>
                <w:sz w:val="24"/>
                <w:szCs w:val="24"/>
                <w:lang w:val="fr-FR" w:eastAsia="ru-RU"/>
              </w:rPr>
              <w:t>Akkari</w:t>
            </w:r>
            <w:proofErr w:type="spellEnd"/>
            <w:r w:rsidR="001517A0" w:rsidRPr="001C0505">
              <w:rPr>
                <w:rFonts w:ascii="Times New Roman" w:eastAsia="Times New Roman" w:hAnsi="Times New Roman" w:cs="Times New Roman"/>
                <w:sz w:val="24"/>
                <w:szCs w:val="24"/>
                <w:lang w:val="fr-FR" w:eastAsia="ru-RU"/>
              </w:rPr>
              <w:t xml:space="preserve">, manageur du </w:t>
            </w:r>
            <w:r w:rsidR="00991734" w:rsidRPr="001C0505">
              <w:rPr>
                <w:rFonts w:ascii="Times New Roman" w:eastAsia="Times New Roman" w:hAnsi="Times New Roman" w:cs="Times New Roman"/>
                <w:sz w:val="24"/>
                <w:szCs w:val="24"/>
                <w:lang w:val="fr-FR" w:eastAsia="ru-RU"/>
              </w:rPr>
              <w:t>développement</w:t>
            </w:r>
            <w:r w:rsidR="001517A0" w:rsidRPr="001C0505">
              <w:rPr>
                <w:rFonts w:ascii="Times New Roman" w:eastAsia="Times New Roman" w:hAnsi="Times New Roman" w:cs="Times New Roman"/>
                <w:sz w:val="24"/>
                <w:szCs w:val="24"/>
                <w:lang w:val="fr-FR" w:eastAsia="ru-RU"/>
              </w:rPr>
              <w:t xml:space="preserve"> du business </w:t>
            </w:r>
            <w:r w:rsidR="00991734" w:rsidRPr="001C0505">
              <w:rPr>
                <w:rFonts w:ascii="Times New Roman" w:eastAsia="Times New Roman" w:hAnsi="Times New Roman" w:cs="Times New Roman"/>
                <w:sz w:val="24"/>
                <w:szCs w:val="24"/>
                <w:lang w:val="fr-FR" w:eastAsia="ru-RU"/>
              </w:rPr>
              <w:t>international</w:t>
            </w:r>
          </w:p>
        </w:tc>
        <w:tc>
          <w:tcPr>
            <w:tcW w:w="2102" w:type="dxa"/>
          </w:tcPr>
          <w:p w14:paraId="6F9F2DC2" w14:textId="77777777" w:rsidR="000F3CDA" w:rsidRPr="001C0505" w:rsidRDefault="000F3CDA" w:rsidP="00A83890">
            <w:pPr>
              <w:rPr>
                <w:rFonts w:ascii="Times New Roman" w:eastAsia="Times New Roman" w:hAnsi="Times New Roman" w:cs="Times New Roman"/>
                <w:sz w:val="24"/>
                <w:szCs w:val="24"/>
                <w:lang w:val="fr-FR" w:eastAsia="ru-RU"/>
              </w:rPr>
            </w:pPr>
          </w:p>
          <w:p w14:paraId="48AB51D4" w14:textId="77777777" w:rsidR="001D4F12" w:rsidRPr="001C0505" w:rsidRDefault="00D60A89" w:rsidP="00A83890">
            <w:pPr>
              <w:rPr>
                <w:rFonts w:ascii="Times New Roman" w:eastAsia="Times New Roman" w:hAnsi="Times New Roman" w:cs="Times New Roman"/>
                <w:sz w:val="24"/>
                <w:szCs w:val="24"/>
                <w:lang w:val="fr-FR" w:eastAsia="ru-RU"/>
              </w:rPr>
            </w:pPr>
            <w:hyperlink r:id="rId26" w:history="1">
              <w:r w:rsidR="001D4F12" w:rsidRPr="001C0505">
                <w:rPr>
                  <w:rStyle w:val="Lienhypertexte"/>
                  <w:rFonts w:ascii="Times New Roman" w:eastAsia="Times New Roman" w:hAnsi="Times New Roman" w:cs="Times New Roman"/>
                  <w:sz w:val="24"/>
                  <w:szCs w:val="24"/>
                  <w:lang w:val="fr-FR" w:eastAsia="ru-RU"/>
                </w:rPr>
                <w:t>www.protei.ru</w:t>
              </w:r>
            </w:hyperlink>
          </w:p>
          <w:p w14:paraId="6F6F10A6" w14:textId="77777777" w:rsidR="001D4F12" w:rsidRPr="001C0505" w:rsidRDefault="001D4F12" w:rsidP="00A83890">
            <w:pPr>
              <w:rPr>
                <w:rFonts w:ascii="Times New Roman" w:eastAsia="Times New Roman" w:hAnsi="Times New Roman" w:cs="Times New Roman"/>
                <w:sz w:val="24"/>
                <w:szCs w:val="24"/>
                <w:lang w:val="fr-FR" w:eastAsia="ru-RU"/>
              </w:rPr>
            </w:pPr>
          </w:p>
          <w:p w14:paraId="12DE99F5" w14:textId="77777777" w:rsidR="001D4F12" w:rsidRPr="001C0505" w:rsidRDefault="00D60A89" w:rsidP="00A83890">
            <w:pPr>
              <w:rPr>
                <w:rFonts w:ascii="Times New Roman" w:hAnsi="Times New Roman" w:cs="Times New Roman"/>
                <w:color w:val="000000"/>
                <w:sz w:val="24"/>
                <w:szCs w:val="24"/>
                <w:shd w:val="clear" w:color="auto" w:fill="FFFFFF"/>
                <w:lang w:val="fr-FR"/>
              </w:rPr>
            </w:pPr>
            <w:hyperlink r:id="rId27" w:history="1">
              <w:r w:rsidR="001D4F12" w:rsidRPr="001C0505">
                <w:rPr>
                  <w:rStyle w:val="Lienhypertexte"/>
                  <w:rFonts w:ascii="Times New Roman" w:hAnsi="Times New Roman" w:cs="Times New Roman"/>
                  <w:sz w:val="24"/>
                  <w:szCs w:val="24"/>
                  <w:shd w:val="clear" w:color="auto" w:fill="FFFFFF"/>
                  <w:lang w:val="fr-FR"/>
                </w:rPr>
                <w:t>freinkman@protei.ru</w:t>
              </w:r>
            </w:hyperlink>
          </w:p>
          <w:p w14:paraId="00C503FB" w14:textId="77777777" w:rsidR="001D4F12" w:rsidRPr="001C0505" w:rsidRDefault="001D4F12" w:rsidP="00A83890">
            <w:pPr>
              <w:rPr>
                <w:rFonts w:ascii="Times New Roman" w:eastAsia="Times New Roman" w:hAnsi="Times New Roman" w:cs="Times New Roman"/>
                <w:sz w:val="24"/>
                <w:szCs w:val="24"/>
                <w:lang w:val="fr-FR" w:eastAsia="ru-RU"/>
              </w:rPr>
            </w:pPr>
          </w:p>
          <w:p w14:paraId="21365B99" w14:textId="77777777" w:rsidR="001D4F12" w:rsidRPr="001C0505" w:rsidRDefault="001D4F12" w:rsidP="00A83890">
            <w:pPr>
              <w:rPr>
                <w:rFonts w:ascii="Times New Roman" w:eastAsia="Times New Roman" w:hAnsi="Times New Roman" w:cs="Times New Roman"/>
                <w:sz w:val="24"/>
                <w:szCs w:val="24"/>
                <w:lang w:val="fr-FR" w:eastAsia="ru-RU"/>
              </w:rPr>
            </w:pPr>
            <w:r w:rsidRPr="001C0505">
              <w:rPr>
                <w:rFonts w:ascii="Times New Roman" w:hAnsi="Times New Roman" w:cs="Times New Roman"/>
                <w:color w:val="000000"/>
                <w:sz w:val="24"/>
                <w:szCs w:val="24"/>
                <w:shd w:val="clear" w:color="auto" w:fill="FFFFFF"/>
                <w:lang w:val="fr-FR"/>
              </w:rPr>
              <w:t>+8(812) 4494727</w:t>
            </w:r>
          </w:p>
        </w:tc>
      </w:tr>
      <w:tr w:rsidR="000F3CDA" w:rsidRPr="001F4627" w14:paraId="565B3014" w14:textId="77777777" w:rsidTr="00FC1154">
        <w:trPr>
          <w:gridAfter w:val="1"/>
          <w:wAfter w:w="13" w:type="dxa"/>
          <w:trHeight w:val="4086"/>
        </w:trPr>
        <w:tc>
          <w:tcPr>
            <w:tcW w:w="482" w:type="dxa"/>
            <w:gridSpan w:val="2"/>
          </w:tcPr>
          <w:p w14:paraId="5DE228AB" w14:textId="0CAD71B7" w:rsidR="000F3CDA" w:rsidRPr="001F4627" w:rsidRDefault="00E213AF" w:rsidP="00E2553F">
            <w:pPr>
              <w:rPr>
                <w:rFonts w:ascii="Times New Roman" w:eastAsia="Times New Roman" w:hAnsi="Times New Roman" w:cs="Times New Roman"/>
                <w:sz w:val="24"/>
                <w:szCs w:val="24"/>
                <w:lang w:val="fr-FR" w:eastAsia="ru-RU"/>
              </w:rPr>
            </w:pPr>
            <w:r>
              <w:rPr>
                <w:rFonts w:ascii="Times New Roman" w:eastAsia="Times New Roman" w:hAnsi="Times New Roman" w:cs="Times New Roman"/>
                <w:sz w:val="24"/>
                <w:szCs w:val="24"/>
                <w:lang w:val="fr-FR" w:eastAsia="ru-RU"/>
              </w:rPr>
              <w:t>13</w:t>
            </w:r>
          </w:p>
        </w:tc>
        <w:tc>
          <w:tcPr>
            <w:tcW w:w="1984" w:type="dxa"/>
          </w:tcPr>
          <w:p w14:paraId="483F155E" w14:textId="77777777" w:rsidR="000F3CDA" w:rsidRPr="001C0505" w:rsidRDefault="001517A0" w:rsidP="001517A0">
            <w:pPr>
              <w:rPr>
                <w:rFonts w:ascii="Times New Roman" w:eastAsia="Times New Roman" w:hAnsi="Times New Roman" w:cs="Times New Roman"/>
                <w:b/>
                <w:sz w:val="24"/>
                <w:szCs w:val="24"/>
                <w:lang w:val="fr-FR" w:eastAsia="ru-RU"/>
              </w:rPr>
            </w:pPr>
            <w:r w:rsidRPr="001C0505">
              <w:rPr>
                <w:rFonts w:ascii="Times New Roman" w:hAnsi="Times New Roman" w:cs="Times New Roman"/>
                <w:b/>
                <w:sz w:val="24"/>
                <w:szCs w:val="24"/>
                <w:lang w:val="fr-CA"/>
              </w:rPr>
              <w:t>La soci</w:t>
            </w:r>
            <w:r w:rsidRPr="001C0505">
              <w:rPr>
                <w:rFonts w:ascii="Times New Roman" w:eastAsia="Helvetica" w:hAnsi="Times New Roman" w:cs="Times New Roman"/>
                <w:b/>
                <w:sz w:val="24"/>
                <w:szCs w:val="24"/>
                <w:lang w:val="fr-CA"/>
              </w:rPr>
              <w:t>été à responsabilité limité</w:t>
            </w:r>
            <w:r w:rsidR="000F3CDA" w:rsidRPr="001C0505">
              <w:rPr>
                <w:rFonts w:ascii="Times New Roman" w:eastAsia="Times New Roman" w:hAnsi="Times New Roman" w:cs="Times New Roman"/>
                <w:b/>
                <w:sz w:val="24"/>
                <w:szCs w:val="24"/>
                <w:lang w:val="fr-FR" w:eastAsia="ru-RU"/>
              </w:rPr>
              <w:t xml:space="preserve"> </w:t>
            </w:r>
            <w:r w:rsidR="000F3CDA" w:rsidRPr="001C0505">
              <w:rPr>
                <w:rFonts w:ascii="Times New Roman" w:eastAsia="Helvetica" w:hAnsi="Times New Roman" w:cs="Times New Roman"/>
                <w:b/>
                <w:sz w:val="24"/>
                <w:szCs w:val="24"/>
                <w:lang w:val="fr-FR" w:eastAsia="ru-RU"/>
              </w:rPr>
              <w:t>«</w:t>
            </w:r>
            <w:r w:rsidRPr="001C0505">
              <w:rPr>
                <w:rFonts w:ascii="Times New Roman" w:eastAsia="Times New Roman" w:hAnsi="Times New Roman" w:cs="Times New Roman"/>
                <w:b/>
                <w:sz w:val="24"/>
                <w:szCs w:val="24"/>
                <w:lang w:val="fr-FR" w:eastAsia="ru-RU"/>
              </w:rPr>
              <w:t>LITEL</w:t>
            </w:r>
            <w:r w:rsidR="000F3CDA" w:rsidRPr="001C0505">
              <w:rPr>
                <w:rFonts w:ascii="Times New Roman" w:eastAsia="Helvetica" w:hAnsi="Times New Roman" w:cs="Times New Roman"/>
                <w:b/>
                <w:sz w:val="24"/>
                <w:szCs w:val="24"/>
                <w:lang w:val="fr-FR" w:eastAsia="ru-RU"/>
              </w:rPr>
              <w:t xml:space="preserve">» </w:t>
            </w:r>
          </w:p>
        </w:tc>
        <w:tc>
          <w:tcPr>
            <w:tcW w:w="2519" w:type="dxa"/>
          </w:tcPr>
          <w:p w14:paraId="37238A8B" w14:textId="77777777" w:rsidR="000F3CDA" w:rsidRPr="001C0505" w:rsidRDefault="001517A0" w:rsidP="00FC1154">
            <w:pPr>
              <w:rPr>
                <w:rFonts w:ascii="Times New Roman" w:eastAsia="Times New Roman" w:hAnsi="Times New Roman" w:cs="Times New Roman"/>
                <w:sz w:val="24"/>
                <w:szCs w:val="24"/>
                <w:lang w:val="fr-FR" w:eastAsia="ru-RU"/>
              </w:rPr>
            </w:pPr>
            <w:r w:rsidRPr="001C0505">
              <w:rPr>
                <w:rFonts w:ascii="Times New Roman" w:eastAsia="Times New Roman" w:hAnsi="Times New Roman" w:cs="Times New Roman"/>
                <w:sz w:val="24"/>
                <w:szCs w:val="24"/>
                <w:lang w:val="fr-FR" w:eastAsia="ru-RU"/>
              </w:rPr>
              <w:t xml:space="preserve">Développement et production </w:t>
            </w:r>
            <w:r w:rsidR="00237810" w:rsidRPr="001C0505">
              <w:rPr>
                <w:rFonts w:ascii="Times New Roman" w:eastAsia="Times New Roman" w:hAnsi="Times New Roman" w:cs="Times New Roman"/>
                <w:sz w:val="24"/>
                <w:szCs w:val="24"/>
                <w:lang w:val="fr-FR" w:eastAsia="ru-RU"/>
              </w:rPr>
              <w:t xml:space="preserve">des </w:t>
            </w:r>
            <w:r w:rsidR="00FC1154" w:rsidRPr="001C0505">
              <w:rPr>
                <w:rFonts w:ascii="Times New Roman" w:eastAsia="Times New Roman" w:hAnsi="Times New Roman" w:cs="Times New Roman"/>
                <w:sz w:val="24"/>
                <w:szCs w:val="24"/>
                <w:lang w:val="fr-CA" w:eastAsia="ru-RU"/>
              </w:rPr>
              <w:t>systèmes logiciel</w:t>
            </w:r>
            <w:r w:rsidR="00FC1154" w:rsidRPr="001C0505">
              <w:rPr>
                <w:rFonts w:ascii="Times New Roman" w:eastAsia="Times New Roman" w:hAnsi="Times New Roman" w:cs="Times New Roman"/>
                <w:sz w:val="24"/>
                <w:szCs w:val="24"/>
                <w:lang w:val="en-US" w:eastAsia="ru-RU"/>
              </w:rPr>
              <w:t>/</w:t>
            </w:r>
            <w:r w:rsidR="00FC1154" w:rsidRPr="001C0505">
              <w:rPr>
                <w:rFonts w:ascii="Times New Roman" w:eastAsia="Times New Roman" w:hAnsi="Times New Roman" w:cs="Times New Roman"/>
                <w:sz w:val="24"/>
                <w:szCs w:val="24"/>
                <w:lang w:val="fr-CA" w:eastAsia="ru-RU"/>
              </w:rPr>
              <w:t xml:space="preserve"> matériel visant la transformation automatisée de l’information, transmise par les chaines de communication</w:t>
            </w:r>
            <w:r w:rsidR="000F3CDA" w:rsidRPr="001C0505">
              <w:rPr>
                <w:rFonts w:ascii="Times New Roman" w:eastAsia="Times New Roman" w:hAnsi="Times New Roman" w:cs="Times New Roman"/>
                <w:sz w:val="24"/>
                <w:szCs w:val="24"/>
                <w:lang w:val="fr-FR" w:eastAsia="ru-RU"/>
              </w:rPr>
              <w:t xml:space="preserve">. </w:t>
            </w:r>
          </w:p>
        </w:tc>
        <w:tc>
          <w:tcPr>
            <w:tcW w:w="4115" w:type="dxa"/>
            <w:gridSpan w:val="2"/>
          </w:tcPr>
          <w:p w14:paraId="6986D6B4" w14:textId="77777777" w:rsidR="000F3CDA" w:rsidRPr="001C0505" w:rsidRDefault="005C510F" w:rsidP="00E2553F">
            <w:pPr>
              <w:tabs>
                <w:tab w:val="left" w:pos="301"/>
              </w:tabs>
              <w:rPr>
                <w:rFonts w:ascii="Times New Roman" w:eastAsia="Times New Roman" w:hAnsi="Times New Roman" w:cs="Times New Roman"/>
                <w:sz w:val="24"/>
                <w:szCs w:val="24"/>
                <w:lang w:val="fr-FR" w:eastAsia="ru-RU"/>
              </w:rPr>
            </w:pPr>
            <w:r w:rsidRPr="001C0505">
              <w:rPr>
                <w:rFonts w:ascii="Times New Roman" w:eastAsia="Times New Roman" w:hAnsi="Times New Roman" w:cs="Times New Roman"/>
                <w:sz w:val="24"/>
                <w:szCs w:val="24"/>
                <w:lang w:val="fr-FR" w:eastAsia="ru-RU"/>
              </w:rPr>
              <w:t>Exportation de la production :</w:t>
            </w:r>
          </w:p>
          <w:p w14:paraId="74E799EB" w14:textId="79E2C423" w:rsidR="000F3CDA" w:rsidRPr="001C0505" w:rsidRDefault="000F3CDA" w:rsidP="00042E73">
            <w:pPr>
              <w:ind w:right="-103"/>
              <w:rPr>
                <w:rFonts w:ascii="Times New Roman" w:eastAsia="Times New Roman" w:hAnsi="Times New Roman" w:cs="Times New Roman"/>
                <w:sz w:val="24"/>
                <w:szCs w:val="24"/>
                <w:lang w:val="fr-FR" w:eastAsia="ru-RU"/>
              </w:rPr>
            </w:pPr>
            <w:r w:rsidRPr="001C0505">
              <w:rPr>
                <w:rFonts w:ascii="Times New Roman" w:eastAsia="Times New Roman" w:hAnsi="Times New Roman" w:cs="Times New Roman"/>
                <w:sz w:val="24"/>
                <w:szCs w:val="24"/>
                <w:lang w:val="fr-FR" w:eastAsia="ru-RU"/>
              </w:rPr>
              <w:t xml:space="preserve">•  </w:t>
            </w:r>
            <w:proofErr w:type="spellStart"/>
            <w:r w:rsidRPr="001C0505">
              <w:rPr>
                <w:rFonts w:ascii="Times New Roman" w:eastAsia="Times New Roman" w:hAnsi="Times New Roman" w:cs="Times New Roman"/>
                <w:sz w:val="24"/>
                <w:szCs w:val="24"/>
                <w:lang w:val="fr-FR" w:eastAsia="ru-RU"/>
              </w:rPr>
              <w:t>Lawful</w:t>
            </w:r>
            <w:proofErr w:type="spellEnd"/>
            <w:r w:rsidR="005C510F" w:rsidRPr="001C0505">
              <w:rPr>
                <w:rFonts w:ascii="Times New Roman" w:eastAsia="Times New Roman" w:hAnsi="Times New Roman" w:cs="Times New Roman"/>
                <w:sz w:val="24"/>
                <w:szCs w:val="24"/>
                <w:lang w:val="fr-FR" w:eastAsia="ru-RU"/>
              </w:rPr>
              <w:t xml:space="preserve"> interception </w:t>
            </w:r>
            <w:proofErr w:type="spellStart"/>
            <w:r w:rsidR="005C510F" w:rsidRPr="001C0505">
              <w:rPr>
                <w:rFonts w:ascii="Times New Roman" w:eastAsia="Times New Roman" w:hAnsi="Times New Roman" w:cs="Times New Roman"/>
                <w:sz w:val="24"/>
                <w:szCs w:val="24"/>
                <w:lang w:val="fr-FR" w:eastAsia="ru-RU"/>
              </w:rPr>
              <w:t>gateway</w:t>
            </w:r>
            <w:proofErr w:type="spellEnd"/>
            <w:r w:rsidR="005C510F" w:rsidRPr="001C0505">
              <w:rPr>
                <w:rFonts w:ascii="Times New Roman" w:eastAsia="Times New Roman" w:hAnsi="Times New Roman" w:cs="Times New Roman"/>
                <w:sz w:val="24"/>
                <w:szCs w:val="24"/>
                <w:lang w:val="fr-FR" w:eastAsia="ru-RU"/>
              </w:rPr>
              <w:t xml:space="preserve"> pour les chaines fixes et les réseaux mobiles</w:t>
            </w:r>
            <w:r w:rsidRPr="001C0505">
              <w:rPr>
                <w:rFonts w:ascii="Times New Roman" w:eastAsia="Times New Roman" w:hAnsi="Times New Roman" w:cs="Times New Roman"/>
                <w:sz w:val="24"/>
                <w:szCs w:val="24"/>
                <w:lang w:val="fr-FR" w:eastAsia="ru-RU"/>
              </w:rPr>
              <w:t xml:space="preserve"> 3G, 4G, LTE;</w:t>
            </w:r>
            <w:r w:rsidRPr="001C0505">
              <w:rPr>
                <w:rFonts w:ascii="Times New Roman" w:eastAsia="Times New Roman" w:hAnsi="Times New Roman" w:cs="Times New Roman"/>
                <w:sz w:val="24"/>
                <w:szCs w:val="24"/>
                <w:lang w:val="fr-FR" w:eastAsia="ru-RU"/>
              </w:rPr>
              <w:br/>
              <w:t>• IP-</w:t>
            </w:r>
            <w:r w:rsidR="005C510F" w:rsidRPr="001C0505">
              <w:rPr>
                <w:rFonts w:ascii="Times New Roman" w:eastAsia="Times New Roman" w:hAnsi="Times New Roman" w:cs="Times New Roman"/>
                <w:sz w:val="24"/>
                <w:szCs w:val="24"/>
                <w:lang w:val="fr-FR" w:eastAsia="ru-RU"/>
              </w:rPr>
              <w:t>concentrateur</w:t>
            </w:r>
            <w:r w:rsidRPr="001C0505">
              <w:rPr>
                <w:rFonts w:ascii="Times New Roman" w:eastAsia="Times New Roman" w:hAnsi="Times New Roman" w:cs="Times New Roman"/>
                <w:sz w:val="24"/>
                <w:szCs w:val="24"/>
                <w:lang w:val="fr-FR" w:eastAsia="ru-RU"/>
              </w:rPr>
              <w:t xml:space="preserve"> и IP-</w:t>
            </w:r>
            <w:r w:rsidR="005C510F" w:rsidRPr="001C0505">
              <w:rPr>
                <w:rFonts w:ascii="Times New Roman" w:eastAsia="Times New Roman" w:hAnsi="Times New Roman" w:cs="Times New Roman"/>
                <w:sz w:val="24"/>
                <w:szCs w:val="24"/>
                <w:lang w:val="fr-FR" w:eastAsia="ru-RU"/>
              </w:rPr>
              <w:t>commutateur</w:t>
            </w:r>
            <w:r w:rsidRPr="001C0505">
              <w:rPr>
                <w:rFonts w:ascii="Times New Roman" w:eastAsia="Times New Roman" w:hAnsi="Times New Roman" w:cs="Times New Roman"/>
                <w:sz w:val="24"/>
                <w:szCs w:val="24"/>
                <w:lang w:val="fr-FR" w:eastAsia="ru-RU"/>
              </w:rPr>
              <w:t>;</w:t>
            </w:r>
            <w:r w:rsidRPr="001C0505">
              <w:rPr>
                <w:rFonts w:ascii="Times New Roman" w:eastAsia="Times New Roman" w:hAnsi="Times New Roman" w:cs="Times New Roman"/>
                <w:sz w:val="24"/>
                <w:szCs w:val="24"/>
                <w:lang w:val="fr-FR" w:eastAsia="ru-RU"/>
              </w:rPr>
              <w:br/>
              <w:t xml:space="preserve">• badge </w:t>
            </w:r>
            <w:proofErr w:type="spellStart"/>
            <w:r w:rsidRPr="001C0505">
              <w:rPr>
                <w:rFonts w:ascii="Times New Roman" w:eastAsia="Times New Roman" w:hAnsi="Times New Roman" w:cs="Times New Roman"/>
                <w:sz w:val="24"/>
                <w:szCs w:val="24"/>
                <w:lang w:val="fr-FR" w:eastAsia="ru-RU"/>
              </w:rPr>
              <w:t>with</w:t>
            </w:r>
            <w:proofErr w:type="spellEnd"/>
            <w:r w:rsidRPr="001C0505">
              <w:rPr>
                <w:rFonts w:ascii="Times New Roman" w:eastAsia="Times New Roman" w:hAnsi="Times New Roman" w:cs="Times New Roman"/>
                <w:sz w:val="24"/>
                <w:szCs w:val="24"/>
                <w:lang w:val="fr-FR" w:eastAsia="ru-RU"/>
              </w:rPr>
              <w:t xml:space="preserve"> </w:t>
            </w:r>
            <w:proofErr w:type="spellStart"/>
            <w:r w:rsidRPr="001C0505">
              <w:rPr>
                <w:rFonts w:ascii="Times New Roman" w:eastAsia="Times New Roman" w:hAnsi="Times New Roman" w:cs="Times New Roman"/>
                <w:sz w:val="24"/>
                <w:szCs w:val="24"/>
                <w:lang w:val="fr-FR" w:eastAsia="ru-RU"/>
              </w:rPr>
              <w:t>seventeen-hour</w:t>
            </w:r>
            <w:proofErr w:type="spellEnd"/>
            <w:r w:rsidRPr="001C0505">
              <w:rPr>
                <w:rFonts w:ascii="Times New Roman" w:eastAsia="Times New Roman" w:hAnsi="Times New Roman" w:cs="Times New Roman"/>
                <w:sz w:val="24"/>
                <w:szCs w:val="24"/>
                <w:lang w:val="fr-FR" w:eastAsia="ru-RU"/>
              </w:rPr>
              <w:t xml:space="preserve"> audio </w:t>
            </w:r>
            <w:proofErr w:type="spellStart"/>
            <w:r w:rsidRPr="001C0505">
              <w:rPr>
                <w:rFonts w:ascii="Times New Roman" w:eastAsia="Times New Roman" w:hAnsi="Times New Roman" w:cs="Times New Roman"/>
                <w:sz w:val="24"/>
                <w:szCs w:val="24"/>
                <w:lang w:val="fr-FR" w:eastAsia="ru-RU"/>
              </w:rPr>
              <w:t>recording</w:t>
            </w:r>
            <w:proofErr w:type="spellEnd"/>
            <w:r w:rsidRPr="001C0505">
              <w:rPr>
                <w:rFonts w:ascii="Times New Roman" w:eastAsia="Times New Roman" w:hAnsi="Times New Roman" w:cs="Times New Roman"/>
                <w:sz w:val="24"/>
                <w:szCs w:val="24"/>
                <w:lang w:val="fr-FR" w:eastAsia="ru-RU"/>
              </w:rPr>
              <w:t>;</w:t>
            </w:r>
            <w:r w:rsidRPr="001C0505">
              <w:rPr>
                <w:rFonts w:ascii="Times New Roman" w:eastAsia="Times New Roman" w:hAnsi="Times New Roman" w:cs="Times New Roman"/>
                <w:sz w:val="24"/>
                <w:szCs w:val="24"/>
                <w:lang w:val="fr-FR" w:eastAsia="ru-RU"/>
              </w:rPr>
              <w:br/>
              <w:t xml:space="preserve">• </w:t>
            </w:r>
            <w:r w:rsidR="005C510F" w:rsidRPr="001C0505">
              <w:rPr>
                <w:rFonts w:ascii="Times New Roman" w:eastAsia="Times New Roman" w:hAnsi="Times New Roman" w:cs="Times New Roman"/>
                <w:sz w:val="24"/>
                <w:szCs w:val="24"/>
                <w:lang w:val="fr-FR" w:eastAsia="ru-RU"/>
              </w:rPr>
              <w:t xml:space="preserve">Ordinateurs monoplaques industriels et leurs </w:t>
            </w:r>
            <w:r w:rsidR="005C510F" w:rsidRPr="001C0505">
              <w:rPr>
                <w:rFonts w:ascii="Times New Roman" w:eastAsia="Times New Roman" w:hAnsi="Times New Roman" w:cs="Times New Roman"/>
                <w:sz w:val="24"/>
                <w:szCs w:val="24"/>
                <w:lang w:val="fr-CA" w:eastAsia="ru-RU"/>
              </w:rPr>
              <w:t>logiciels</w:t>
            </w:r>
            <w:r w:rsidR="005C510F" w:rsidRPr="001C0505">
              <w:rPr>
                <w:rFonts w:ascii="Times New Roman" w:eastAsia="Times New Roman" w:hAnsi="Times New Roman" w:cs="Times New Roman"/>
                <w:sz w:val="24"/>
                <w:szCs w:val="24"/>
                <w:lang w:val="fr-FR" w:eastAsia="ru-RU"/>
              </w:rPr>
              <w:t>;</w:t>
            </w:r>
            <w:r w:rsidR="005C510F" w:rsidRPr="001C0505">
              <w:rPr>
                <w:rFonts w:ascii="Times New Roman" w:eastAsia="Times New Roman" w:hAnsi="Times New Roman" w:cs="Times New Roman"/>
                <w:sz w:val="24"/>
                <w:szCs w:val="24"/>
                <w:lang w:val="fr-FR" w:eastAsia="ru-RU"/>
              </w:rPr>
              <w:br/>
              <w:t>• SSD-disques protégés</w:t>
            </w:r>
            <w:r w:rsidRPr="001C0505">
              <w:rPr>
                <w:rFonts w:ascii="Times New Roman" w:eastAsia="Times New Roman" w:hAnsi="Times New Roman" w:cs="Times New Roman"/>
                <w:sz w:val="24"/>
                <w:szCs w:val="24"/>
                <w:lang w:val="fr-FR" w:eastAsia="ru-RU"/>
              </w:rPr>
              <w:t>;</w:t>
            </w:r>
            <w:r w:rsidRPr="001C0505">
              <w:rPr>
                <w:rFonts w:ascii="Times New Roman" w:eastAsia="Times New Roman" w:hAnsi="Times New Roman" w:cs="Times New Roman"/>
                <w:sz w:val="24"/>
                <w:szCs w:val="24"/>
                <w:lang w:val="fr-FR" w:eastAsia="ru-RU"/>
              </w:rPr>
              <w:br/>
              <w:t xml:space="preserve">• </w:t>
            </w:r>
            <w:r w:rsidR="005C510F" w:rsidRPr="001C0505">
              <w:rPr>
                <w:rFonts w:ascii="Times New Roman" w:eastAsia="Times New Roman" w:hAnsi="Times New Roman" w:cs="Times New Roman"/>
                <w:sz w:val="24"/>
                <w:szCs w:val="24"/>
                <w:lang w:val="fr-FR" w:eastAsia="ru-RU"/>
              </w:rPr>
              <w:t>Système logiciel</w:t>
            </w:r>
            <w:r w:rsidR="005C510F" w:rsidRPr="001C0505">
              <w:rPr>
                <w:rFonts w:ascii="Times New Roman" w:eastAsia="Times New Roman" w:hAnsi="Times New Roman" w:cs="Times New Roman"/>
                <w:sz w:val="24"/>
                <w:szCs w:val="24"/>
                <w:lang w:val="en-US" w:eastAsia="ru-RU"/>
              </w:rPr>
              <w:t>/</w:t>
            </w:r>
            <w:r w:rsidR="005C510F" w:rsidRPr="001C0505">
              <w:rPr>
                <w:rFonts w:ascii="Times New Roman" w:eastAsia="Times New Roman" w:hAnsi="Times New Roman" w:cs="Times New Roman"/>
                <w:sz w:val="24"/>
                <w:szCs w:val="24"/>
                <w:lang w:val="fr-CA" w:eastAsia="ru-RU"/>
              </w:rPr>
              <w:t xml:space="preserve"> matériel</w:t>
            </w:r>
            <w:r w:rsidR="005C510F" w:rsidRPr="001C0505">
              <w:rPr>
                <w:rFonts w:ascii="Times New Roman" w:eastAsia="Times New Roman" w:hAnsi="Times New Roman" w:cs="Times New Roman"/>
                <w:sz w:val="24"/>
                <w:szCs w:val="24"/>
                <w:lang w:val="fr-FR" w:eastAsia="ru-RU"/>
              </w:rPr>
              <w:t xml:space="preserve"> «Téléphone IP protégé</w:t>
            </w:r>
            <w:r w:rsidRPr="001C0505">
              <w:rPr>
                <w:rFonts w:ascii="Times New Roman" w:eastAsia="Times New Roman" w:hAnsi="Times New Roman" w:cs="Times New Roman"/>
                <w:sz w:val="24"/>
                <w:szCs w:val="24"/>
                <w:lang w:val="fr-FR" w:eastAsia="ru-RU"/>
              </w:rPr>
              <w:t>»</w:t>
            </w:r>
          </w:p>
        </w:tc>
        <w:tc>
          <w:tcPr>
            <w:tcW w:w="2699" w:type="dxa"/>
          </w:tcPr>
          <w:p w14:paraId="7408C71A" w14:textId="7D1B31B1" w:rsidR="008322B0" w:rsidRPr="001C0505" w:rsidRDefault="005C510F" w:rsidP="00042E73">
            <w:pPr>
              <w:rPr>
                <w:rFonts w:ascii="Times New Roman" w:hAnsi="Times New Roman" w:cs="Times New Roman"/>
                <w:sz w:val="24"/>
                <w:szCs w:val="24"/>
                <w:lang w:val="fr-FR"/>
              </w:rPr>
            </w:pPr>
            <w:r w:rsidRPr="001C0505">
              <w:rPr>
                <w:rFonts w:ascii="Times New Roman" w:eastAsia="Times New Roman" w:hAnsi="Times New Roman" w:cs="Times New Roman"/>
                <w:sz w:val="24"/>
                <w:szCs w:val="24"/>
                <w:lang w:val="fr-FR" w:eastAsia="ru-RU"/>
              </w:rPr>
              <w:t>Recherche des partenaires</w:t>
            </w:r>
            <w:r w:rsidR="000F3CDA" w:rsidRPr="001C0505">
              <w:rPr>
                <w:rFonts w:ascii="Times New Roman" w:eastAsia="Times New Roman" w:hAnsi="Times New Roman" w:cs="Times New Roman"/>
                <w:sz w:val="24"/>
                <w:szCs w:val="24"/>
                <w:lang w:val="fr-FR" w:eastAsia="ru-RU"/>
              </w:rPr>
              <w:t>:</w:t>
            </w:r>
            <w:r w:rsidR="000F3CDA" w:rsidRPr="001C0505">
              <w:rPr>
                <w:rFonts w:ascii="Times New Roman" w:eastAsia="Times New Roman" w:hAnsi="Times New Roman" w:cs="Times New Roman"/>
                <w:sz w:val="24"/>
                <w:szCs w:val="24"/>
                <w:lang w:val="fr-FR" w:eastAsia="ru-RU"/>
              </w:rPr>
              <w:br/>
              <w:t xml:space="preserve">- </w:t>
            </w:r>
            <w:r w:rsidRPr="001C0505">
              <w:rPr>
                <w:rFonts w:ascii="Times New Roman" w:eastAsia="Times New Roman" w:hAnsi="Times New Roman" w:cs="Times New Roman"/>
                <w:sz w:val="24"/>
                <w:szCs w:val="24"/>
                <w:lang w:val="fr-FR" w:eastAsia="ru-RU"/>
              </w:rPr>
              <w:t xml:space="preserve">pour </w:t>
            </w:r>
            <w:proofErr w:type="gramStart"/>
            <w:r w:rsidRPr="001C0505">
              <w:rPr>
                <w:rFonts w:ascii="Times New Roman" w:eastAsia="Times New Roman" w:hAnsi="Times New Roman" w:cs="Times New Roman"/>
                <w:sz w:val="24"/>
                <w:szCs w:val="24"/>
                <w:lang w:val="fr-FR" w:eastAsia="ru-RU"/>
              </w:rPr>
              <w:t>le</w:t>
            </w:r>
            <w:proofErr w:type="gramEnd"/>
            <w:r w:rsidRPr="001C0505">
              <w:rPr>
                <w:rFonts w:ascii="Times New Roman" w:eastAsia="Times New Roman" w:hAnsi="Times New Roman" w:cs="Times New Roman"/>
                <w:sz w:val="24"/>
                <w:szCs w:val="24"/>
                <w:lang w:val="fr-FR" w:eastAsia="ru-RU"/>
              </w:rPr>
              <w:t xml:space="preserve"> fourni</w:t>
            </w:r>
            <w:r w:rsidR="00042E73">
              <w:rPr>
                <w:rFonts w:ascii="Times New Roman" w:eastAsia="Times New Roman" w:hAnsi="Times New Roman" w:cs="Times New Roman"/>
                <w:sz w:val="24"/>
                <w:szCs w:val="24"/>
                <w:lang w:val="fr-FR" w:eastAsia="ru-RU"/>
              </w:rPr>
              <w:t>ture</w:t>
            </w:r>
            <w:r w:rsidRPr="001C0505">
              <w:rPr>
                <w:rFonts w:ascii="Times New Roman" w:eastAsia="Times New Roman" w:hAnsi="Times New Roman" w:cs="Times New Roman"/>
                <w:sz w:val="24"/>
                <w:szCs w:val="24"/>
                <w:lang w:val="fr-FR" w:eastAsia="ru-RU"/>
              </w:rPr>
              <w:t xml:space="preserve"> de la production </w:t>
            </w:r>
            <w:r w:rsidR="000F3CDA" w:rsidRPr="001C0505">
              <w:rPr>
                <w:rFonts w:ascii="Times New Roman" w:eastAsia="Times New Roman" w:hAnsi="Times New Roman" w:cs="Times New Roman"/>
                <w:sz w:val="24"/>
                <w:szCs w:val="24"/>
                <w:lang w:val="fr-FR" w:eastAsia="ru-RU"/>
              </w:rPr>
              <w:br/>
              <w:t xml:space="preserve">- </w:t>
            </w:r>
            <w:r w:rsidRPr="001C0505">
              <w:rPr>
                <w:rFonts w:ascii="Times New Roman" w:eastAsia="Times New Roman" w:hAnsi="Times New Roman" w:cs="Times New Roman"/>
                <w:sz w:val="24"/>
                <w:szCs w:val="24"/>
                <w:lang w:val="fr-FR" w:eastAsia="ru-RU"/>
              </w:rPr>
              <w:t xml:space="preserve">pour l’organisation de la coopération dans l’élaboration, </w:t>
            </w:r>
            <w:r w:rsidRPr="001C0505">
              <w:rPr>
                <w:rFonts w:ascii="Times New Roman" w:eastAsia="Times New Roman" w:hAnsi="Times New Roman" w:cs="Times New Roman"/>
                <w:sz w:val="24"/>
                <w:szCs w:val="24"/>
                <w:lang w:val="fr-CA" w:eastAsia="ru-RU"/>
              </w:rPr>
              <w:t>la production, et le fournissement du système logiciel</w:t>
            </w:r>
            <w:r w:rsidRPr="001C0505">
              <w:rPr>
                <w:rFonts w:ascii="Times New Roman" w:eastAsia="Times New Roman" w:hAnsi="Times New Roman" w:cs="Times New Roman"/>
                <w:sz w:val="24"/>
                <w:szCs w:val="24"/>
                <w:lang w:val="en-US" w:eastAsia="ru-RU"/>
              </w:rPr>
              <w:t>/</w:t>
            </w:r>
            <w:r w:rsidRPr="001C0505">
              <w:rPr>
                <w:rFonts w:ascii="Times New Roman" w:eastAsia="Times New Roman" w:hAnsi="Times New Roman" w:cs="Times New Roman"/>
                <w:sz w:val="24"/>
                <w:szCs w:val="24"/>
                <w:lang w:val="fr-CA" w:eastAsia="ru-RU"/>
              </w:rPr>
              <w:t xml:space="preserve"> matériel LITEL conformément aux </w:t>
            </w:r>
            <w:r w:rsidR="00991734" w:rsidRPr="001C0505">
              <w:rPr>
                <w:rFonts w:ascii="Times New Roman" w:eastAsia="Times New Roman" w:hAnsi="Times New Roman" w:cs="Times New Roman"/>
                <w:sz w:val="24"/>
                <w:szCs w:val="24"/>
                <w:lang w:val="fr-CA" w:eastAsia="ru-RU"/>
              </w:rPr>
              <w:t>demandes des organes de réglage gouvernementaux régionaux tunisiens</w:t>
            </w:r>
          </w:p>
        </w:tc>
        <w:tc>
          <w:tcPr>
            <w:tcW w:w="2150" w:type="dxa"/>
          </w:tcPr>
          <w:p w14:paraId="0FCB1EAB" w14:textId="77777777" w:rsidR="00E540E7" w:rsidRPr="001C0505" w:rsidRDefault="00312289" w:rsidP="00E2553F">
            <w:pPr>
              <w:rPr>
                <w:rFonts w:ascii="Times New Roman" w:eastAsia="Times New Roman" w:hAnsi="Times New Roman" w:cs="Times New Roman"/>
                <w:sz w:val="24"/>
                <w:szCs w:val="24"/>
                <w:lang w:val="fr-FR" w:eastAsia="ru-RU"/>
              </w:rPr>
            </w:pPr>
            <w:r w:rsidRPr="001C0505">
              <w:rPr>
                <w:rFonts w:ascii="Times New Roman" w:eastAsia="Times New Roman" w:hAnsi="Times New Roman" w:cs="Times New Roman"/>
                <w:sz w:val="24"/>
                <w:szCs w:val="24"/>
                <w:lang w:val="fr-FR" w:eastAsia="ru-RU"/>
              </w:rPr>
              <w:t xml:space="preserve">1. </w:t>
            </w:r>
            <w:proofErr w:type="spellStart"/>
            <w:r w:rsidR="00991734" w:rsidRPr="001C0505">
              <w:rPr>
                <w:rFonts w:ascii="Times New Roman" w:eastAsia="Times New Roman" w:hAnsi="Times New Roman" w:cs="Times New Roman"/>
                <w:sz w:val="24"/>
                <w:szCs w:val="24"/>
                <w:lang w:val="fr-FR" w:eastAsia="ru-RU"/>
              </w:rPr>
              <w:t>Bivol</w:t>
            </w:r>
            <w:proofErr w:type="spellEnd"/>
            <w:r w:rsidR="00991734" w:rsidRPr="001C0505">
              <w:rPr>
                <w:rFonts w:ascii="Times New Roman" w:eastAsia="Times New Roman" w:hAnsi="Times New Roman" w:cs="Times New Roman"/>
                <w:sz w:val="24"/>
                <w:szCs w:val="24"/>
                <w:lang w:val="fr-FR" w:eastAsia="ru-RU"/>
              </w:rPr>
              <w:t xml:space="preserve"> Ivan </w:t>
            </w:r>
            <w:proofErr w:type="spellStart"/>
            <w:r w:rsidR="00991734" w:rsidRPr="001C0505">
              <w:rPr>
                <w:rFonts w:ascii="Times New Roman" w:eastAsia="Times New Roman" w:hAnsi="Times New Roman" w:cs="Times New Roman"/>
                <w:sz w:val="24"/>
                <w:szCs w:val="24"/>
                <w:lang w:val="fr-FR" w:eastAsia="ru-RU"/>
              </w:rPr>
              <w:t>Aleksandrovich</w:t>
            </w:r>
            <w:proofErr w:type="spellEnd"/>
            <w:r w:rsidR="00991734" w:rsidRPr="001C0505">
              <w:rPr>
                <w:rFonts w:ascii="Times New Roman" w:eastAsia="Times New Roman" w:hAnsi="Times New Roman" w:cs="Times New Roman"/>
                <w:sz w:val="24"/>
                <w:szCs w:val="24"/>
                <w:lang w:val="fr-FR" w:eastAsia="ru-RU"/>
              </w:rPr>
              <w:t xml:space="preserve">, PDG  </w:t>
            </w:r>
            <w:r w:rsidR="000F3CDA" w:rsidRPr="001C0505">
              <w:rPr>
                <w:rFonts w:ascii="Times New Roman" w:eastAsia="Times New Roman" w:hAnsi="Times New Roman" w:cs="Times New Roman"/>
                <w:sz w:val="24"/>
                <w:szCs w:val="24"/>
                <w:lang w:val="fr-FR" w:eastAsia="ru-RU"/>
              </w:rPr>
              <w:br/>
            </w:r>
            <w:r w:rsidRPr="001C0505">
              <w:rPr>
                <w:rFonts w:ascii="Times New Roman" w:eastAsia="Times New Roman" w:hAnsi="Times New Roman" w:cs="Times New Roman"/>
                <w:sz w:val="24"/>
                <w:szCs w:val="24"/>
                <w:lang w:val="fr-FR" w:eastAsia="ru-RU"/>
              </w:rPr>
              <w:t xml:space="preserve">2. </w:t>
            </w:r>
            <w:proofErr w:type="spellStart"/>
            <w:r w:rsidR="00991734" w:rsidRPr="001C0505">
              <w:rPr>
                <w:rFonts w:ascii="Times New Roman" w:eastAsia="Times New Roman" w:hAnsi="Times New Roman" w:cs="Times New Roman"/>
                <w:sz w:val="24"/>
                <w:szCs w:val="24"/>
                <w:lang w:val="fr-FR" w:eastAsia="ru-RU"/>
              </w:rPr>
              <w:t>Gubanove</w:t>
            </w:r>
            <w:proofErr w:type="spellEnd"/>
            <w:r w:rsidR="00991734" w:rsidRPr="001C0505">
              <w:rPr>
                <w:rFonts w:ascii="Times New Roman" w:eastAsia="Times New Roman" w:hAnsi="Times New Roman" w:cs="Times New Roman"/>
                <w:sz w:val="24"/>
                <w:szCs w:val="24"/>
                <w:lang w:val="fr-FR" w:eastAsia="ru-RU"/>
              </w:rPr>
              <w:t xml:space="preserve"> Elena </w:t>
            </w:r>
            <w:proofErr w:type="spellStart"/>
            <w:r w:rsidR="00991734" w:rsidRPr="001C0505">
              <w:rPr>
                <w:rFonts w:ascii="Times New Roman" w:eastAsia="Times New Roman" w:hAnsi="Times New Roman" w:cs="Times New Roman"/>
                <w:sz w:val="24"/>
                <w:szCs w:val="24"/>
                <w:lang w:val="fr-FR" w:eastAsia="ru-RU"/>
              </w:rPr>
              <w:t>Gennadyevna</w:t>
            </w:r>
            <w:proofErr w:type="spellEnd"/>
            <w:r w:rsidR="000F3CDA" w:rsidRPr="001C0505">
              <w:rPr>
                <w:rFonts w:ascii="Times New Roman" w:eastAsia="Times New Roman" w:hAnsi="Times New Roman" w:cs="Times New Roman"/>
                <w:sz w:val="24"/>
                <w:szCs w:val="24"/>
                <w:lang w:val="fr-FR" w:eastAsia="ru-RU"/>
              </w:rPr>
              <w:t xml:space="preserve">, </w:t>
            </w:r>
            <w:r w:rsidR="00991734" w:rsidRPr="001C0505">
              <w:rPr>
                <w:rFonts w:ascii="Times New Roman" w:eastAsia="Times New Roman" w:hAnsi="Times New Roman" w:cs="Times New Roman"/>
                <w:sz w:val="24"/>
                <w:szCs w:val="24"/>
                <w:lang w:val="fr-FR" w:eastAsia="ru-RU"/>
              </w:rPr>
              <w:t xml:space="preserve">directeur commercial </w:t>
            </w:r>
          </w:p>
          <w:p w14:paraId="7E644116" w14:textId="77777777" w:rsidR="00991734" w:rsidRPr="001C0505" w:rsidRDefault="00E540E7" w:rsidP="00991734">
            <w:pPr>
              <w:rPr>
                <w:rFonts w:ascii="Times New Roman" w:eastAsia="Times New Roman" w:hAnsi="Times New Roman" w:cs="Times New Roman"/>
                <w:sz w:val="24"/>
                <w:szCs w:val="24"/>
                <w:lang w:val="fr-FR" w:eastAsia="ru-RU"/>
              </w:rPr>
            </w:pPr>
            <w:r w:rsidRPr="001C0505">
              <w:rPr>
                <w:rFonts w:ascii="Times New Roman" w:eastAsia="Times New Roman" w:hAnsi="Times New Roman" w:cs="Times New Roman"/>
                <w:sz w:val="24"/>
                <w:szCs w:val="24"/>
                <w:lang w:val="fr-FR" w:eastAsia="ru-RU"/>
              </w:rPr>
              <w:t>8985761-27-28</w:t>
            </w:r>
            <w:r w:rsidR="000F3CDA" w:rsidRPr="001C0505">
              <w:rPr>
                <w:rFonts w:ascii="Times New Roman" w:eastAsia="Times New Roman" w:hAnsi="Times New Roman" w:cs="Times New Roman"/>
                <w:sz w:val="24"/>
                <w:szCs w:val="24"/>
                <w:lang w:val="fr-FR" w:eastAsia="ru-RU"/>
              </w:rPr>
              <w:br/>
            </w:r>
            <w:r w:rsidR="00312289" w:rsidRPr="001C0505">
              <w:rPr>
                <w:rFonts w:ascii="Times New Roman" w:eastAsia="Times New Roman" w:hAnsi="Times New Roman" w:cs="Times New Roman"/>
                <w:sz w:val="24"/>
                <w:szCs w:val="24"/>
                <w:lang w:val="fr-FR" w:eastAsia="ru-RU"/>
              </w:rPr>
              <w:t xml:space="preserve">3. </w:t>
            </w:r>
            <w:proofErr w:type="spellStart"/>
            <w:r w:rsidR="00991734" w:rsidRPr="001C0505">
              <w:rPr>
                <w:rFonts w:ascii="Times New Roman" w:eastAsia="Times New Roman" w:hAnsi="Times New Roman" w:cs="Times New Roman"/>
                <w:sz w:val="24"/>
                <w:szCs w:val="24"/>
                <w:lang w:val="fr-FR" w:eastAsia="ru-RU"/>
              </w:rPr>
              <w:t>Rozhkov</w:t>
            </w:r>
            <w:proofErr w:type="spellEnd"/>
            <w:r w:rsidR="00991734" w:rsidRPr="001C0505">
              <w:rPr>
                <w:rFonts w:ascii="Times New Roman" w:eastAsia="Times New Roman" w:hAnsi="Times New Roman" w:cs="Times New Roman"/>
                <w:sz w:val="24"/>
                <w:szCs w:val="24"/>
                <w:lang w:val="fr-FR" w:eastAsia="ru-RU"/>
              </w:rPr>
              <w:t xml:space="preserve"> Alexandre </w:t>
            </w:r>
            <w:proofErr w:type="spellStart"/>
            <w:r w:rsidR="00991734" w:rsidRPr="001C0505">
              <w:rPr>
                <w:rFonts w:ascii="Times New Roman" w:eastAsia="Times New Roman" w:hAnsi="Times New Roman" w:cs="Times New Roman"/>
                <w:sz w:val="24"/>
                <w:szCs w:val="24"/>
                <w:lang w:val="fr-FR" w:eastAsia="ru-RU"/>
              </w:rPr>
              <w:t>Gennadyevich</w:t>
            </w:r>
            <w:proofErr w:type="spellEnd"/>
            <w:r w:rsidR="000F3CDA" w:rsidRPr="001C0505">
              <w:rPr>
                <w:rFonts w:ascii="Times New Roman" w:eastAsia="Times New Roman" w:hAnsi="Times New Roman" w:cs="Times New Roman"/>
                <w:sz w:val="24"/>
                <w:szCs w:val="24"/>
                <w:lang w:val="fr-FR" w:eastAsia="ru-RU"/>
              </w:rPr>
              <w:t>,</w:t>
            </w:r>
          </w:p>
          <w:p w14:paraId="6721E752" w14:textId="77777777" w:rsidR="000F3CDA" w:rsidRPr="001C0505" w:rsidRDefault="00991734" w:rsidP="00991734">
            <w:pPr>
              <w:rPr>
                <w:rFonts w:ascii="Times New Roman" w:eastAsia="Times New Roman" w:hAnsi="Times New Roman" w:cs="Times New Roman"/>
                <w:sz w:val="24"/>
                <w:szCs w:val="24"/>
                <w:lang w:val="fr-FR" w:eastAsia="ru-RU"/>
              </w:rPr>
            </w:pPr>
            <w:r w:rsidRPr="001C0505">
              <w:rPr>
                <w:rFonts w:ascii="Times New Roman" w:eastAsia="Times New Roman" w:hAnsi="Times New Roman" w:cs="Times New Roman"/>
                <w:sz w:val="24"/>
                <w:szCs w:val="24"/>
                <w:lang w:val="fr-FR" w:eastAsia="ru-RU"/>
              </w:rPr>
              <w:t>directeur du développement business</w:t>
            </w:r>
          </w:p>
        </w:tc>
        <w:tc>
          <w:tcPr>
            <w:tcW w:w="2102" w:type="dxa"/>
          </w:tcPr>
          <w:p w14:paraId="1AB41839" w14:textId="77777777" w:rsidR="00F82FE1" w:rsidRPr="001C0505" w:rsidRDefault="00D60A89" w:rsidP="00E2553F">
            <w:pPr>
              <w:rPr>
                <w:rFonts w:ascii="Times New Roman" w:hAnsi="Times New Roman" w:cs="Times New Roman"/>
                <w:sz w:val="24"/>
                <w:szCs w:val="24"/>
                <w:lang w:val="fr-FR"/>
              </w:rPr>
            </w:pPr>
            <w:hyperlink r:id="rId28" w:history="1">
              <w:r w:rsidR="00F82FE1" w:rsidRPr="001C0505">
                <w:rPr>
                  <w:rStyle w:val="Lienhypertexte"/>
                  <w:rFonts w:ascii="Times New Roman" w:hAnsi="Times New Roman" w:cs="Times New Roman"/>
                  <w:sz w:val="24"/>
                  <w:szCs w:val="24"/>
                  <w:lang w:val="fr-FR"/>
                </w:rPr>
                <w:t>https://li-tel.ru</w:t>
              </w:r>
            </w:hyperlink>
          </w:p>
          <w:p w14:paraId="0A11F79C" w14:textId="77777777" w:rsidR="00F82FE1" w:rsidRPr="001C0505" w:rsidRDefault="00F82FE1" w:rsidP="00E2553F">
            <w:pPr>
              <w:rPr>
                <w:rFonts w:ascii="Times New Roman" w:eastAsia="Times New Roman" w:hAnsi="Times New Roman" w:cs="Times New Roman"/>
                <w:sz w:val="24"/>
                <w:szCs w:val="24"/>
                <w:lang w:val="fr-FR" w:eastAsia="ru-RU"/>
              </w:rPr>
            </w:pPr>
          </w:p>
          <w:p w14:paraId="6E54D849" w14:textId="77777777" w:rsidR="00F82FE1" w:rsidRPr="001C0505" w:rsidRDefault="00D60A89" w:rsidP="00E2553F">
            <w:pPr>
              <w:rPr>
                <w:rFonts w:ascii="Times New Roman" w:hAnsi="Times New Roman" w:cs="Times New Roman"/>
                <w:color w:val="000000"/>
                <w:sz w:val="24"/>
                <w:szCs w:val="24"/>
                <w:shd w:val="clear" w:color="auto" w:fill="FFFFFF"/>
                <w:lang w:val="fr-FR"/>
              </w:rPr>
            </w:pPr>
            <w:hyperlink r:id="rId29" w:history="1">
              <w:r w:rsidR="00F82FE1" w:rsidRPr="001C0505">
                <w:rPr>
                  <w:rStyle w:val="Lienhypertexte"/>
                  <w:rFonts w:ascii="Times New Roman" w:hAnsi="Times New Roman" w:cs="Times New Roman"/>
                  <w:sz w:val="24"/>
                  <w:szCs w:val="24"/>
                  <w:shd w:val="clear" w:color="auto" w:fill="FFFFFF"/>
                  <w:lang w:val="fr-FR"/>
                </w:rPr>
                <w:t>Oneplus888@yandex.ru</w:t>
              </w:r>
            </w:hyperlink>
          </w:p>
          <w:p w14:paraId="47FA66B3" w14:textId="77777777" w:rsidR="00F82FE1" w:rsidRPr="001C0505" w:rsidRDefault="00F82FE1" w:rsidP="00E2553F">
            <w:pPr>
              <w:rPr>
                <w:rFonts w:ascii="Times New Roman" w:eastAsia="Times New Roman" w:hAnsi="Times New Roman" w:cs="Times New Roman"/>
                <w:sz w:val="24"/>
                <w:szCs w:val="24"/>
                <w:lang w:val="fr-FR" w:eastAsia="ru-RU"/>
              </w:rPr>
            </w:pPr>
          </w:p>
          <w:p w14:paraId="6C42B65E" w14:textId="77777777" w:rsidR="00F82FE1" w:rsidRPr="001C0505" w:rsidRDefault="00D60A89" w:rsidP="00E2553F">
            <w:pPr>
              <w:rPr>
                <w:rFonts w:ascii="Times New Roman" w:eastAsia="Times New Roman" w:hAnsi="Times New Roman" w:cs="Times New Roman"/>
                <w:sz w:val="24"/>
                <w:szCs w:val="24"/>
                <w:lang w:val="fr-FR" w:eastAsia="ru-RU"/>
              </w:rPr>
            </w:pPr>
            <w:hyperlink r:id="rId30" w:history="1">
              <w:r w:rsidR="00F82FE1" w:rsidRPr="001C0505">
                <w:rPr>
                  <w:rStyle w:val="Lienhypertexte"/>
                  <w:rFonts w:ascii="Times New Roman" w:hAnsi="Times New Roman" w:cs="Times New Roman"/>
                  <w:color w:val="23527C"/>
                  <w:sz w:val="24"/>
                  <w:szCs w:val="24"/>
                  <w:shd w:val="clear" w:color="auto" w:fill="FFFFFF"/>
                  <w:lang w:val="fr-FR"/>
                </w:rPr>
                <w:t>+7 (495) 123-60-58</w:t>
              </w:r>
            </w:hyperlink>
          </w:p>
        </w:tc>
      </w:tr>
      <w:tr w:rsidR="000F3CDA" w:rsidRPr="001F4627" w14:paraId="18F0A3D2" w14:textId="77777777" w:rsidTr="00803DB1">
        <w:trPr>
          <w:gridAfter w:val="1"/>
          <w:wAfter w:w="13" w:type="dxa"/>
          <w:trHeight w:val="617"/>
        </w:trPr>
        <w:tc>
          <w:tcPr>
            <w:tcW w:w="482" w:type="dxa"/>
            <w:gridSpan w:val="2"/>
          </w:tcPr>
          <w:p w14:paraId="035059E5" w14:textId="69BA7ECB" w:rsidR="000F3CDA" w:rsidRPr="001F4627" w:rsidRDefault="00E213AF" w:rsidP="00C55E4A">
            <w:pPr>
              <w:rPr>
                <w:rFonts w:ascii="Times New Roman" w:eastAsia="Times New Roman" w:hAnsi="Times New Roman" w:cs="Times New Roman"/>
                <w:sz w:val="24"/>
                <w:szCs w:val="24"/>
                <w:lang w:val="fr-FR" w:eastAsia="ru-RU"/>
              </w:rPr>
            </w:pPr>
            <w:r>
              <w:rPr>
                <w:rFonts w:ascii="Times New Roman" w:eastAsia="Times New Roman" w:hAnsi="Times New Roman" w:cs="Times New Roman"/>
                <w:sz w:val="24"/>
                <w:szCs w:val="24"/>
                <w:lang w:val="fr-FR" w:eastAsia="ru-RU"/>
              </w:rPr>
              <w:t>14</w:t>
            </w:r>
          </w:p>
        </w:tc>
        <w:tc>
          <w:tcPr>
            <w:tcW w:w="1984" w:type="dxa"/>
          </w:tcPr>
          <w:p w14:paraId="3C954583" w14:textId="60624B1A" w:rsidR="000F3CDA" w:rsidRPr="001C0505" w:rsidRDefault="00FC1154" w:rsidP="00C55E4A">
            <w:pPr>
              <w:rPr>
                <w:rFonts w:ascii="Times New Roman" w:eastAsia="Times New Roman" w:hAnsi="Times New Roman" w:cs="Times New Roman"/>
                <w:b/>
                <w:sz w:val="24"/>
                <w:szCs w:val="24"/>
                <w:lang w:val="fr-FR" w:eastAsia="ru-RU"/>
              </w:rPr>
            </w:pPr>
            <w:r w:rsidRPr="001C0505">
              <w:rPr>
                <w:rFonts w:ascii="Times New Roman" w:hAnsi="Times New Roman" w:cs="Times New Roman"/>
                <w:b/>
                <w:sz w:val="24"/>
                <w:szCs w:val="24"/>
                <w:lang w:val="fr-CA"/>
              </w:rPr>
              <w:t>La soci</w:t>
            </w:r>
            <w:r w:rsidRPr="001C0505">
              <w:rPr>
                <w:rFonts w:ascii="Times New Roman" w:eastAsia="Helvetica" w:hAnsi="Times New Roman" w:cs="Times New Roman"/>
                <w:b/>
                <w:sz w:val="24"/>
                <w:szCs w:val="24"/>
                <w:lang w:val="fr-CA"/>
              </w:rPr>
              <w:t>été à responsabilité limité</w:t>
            </w:r>
            <w:r w:rsidR="00042E73">
              <w:rPr>
                <w:rFonts w:ascii="Times New Roman" w:eastAsia="Helvetica" w:hAnsi="Times New Roman" w:cs="Times New Roman"/>
                <w:b/>
                <w:sz w:val="24"/>
                <w:szCs w:val="24"/>
                <w:lang w:val="fr-CA"/>
              </w:rPr>
              <w:t>e</w:t>
            </w:r>
            <w:r w:rsidRPr="001C0505">
              <w:rPr>
                <w:rFonts w:ascii="Times New Roman" w:eastAsia="Times New Roman" w:hAnsi="Times New Roman" w:cs="Times New Roman"/>
                <w:b/>
                <w:sz w:val="24"/>
                <w:szCs w:val="24"/>
                <w:lang w:val="fr-FR" w:eastAsia="ru-RU"/>
              </w:rPr>
              <w:t xml:space="preserve"> "FEREX</w:t>
            </w:r>
            <w:r w:rsidR="000F3CDA" w:rsidRPr="001C0505">
              <w:rPr>
                <w:rFonts w:ascii="Times New Roman" w:eastAsia="Times New Roman" w:hAnsi="Times New Roman" w:cs="Times New Roman"/>
                <w:b/>
                <w:sz w:val="24"/>
                <w:szCs w:val="24"/>
                <w:lang w:val="fr-FR" w:eastAsia="ru-RU"/>
              </w:rPr>
              <w:t>"</w:t>
            </w:r>
          </w:p>
        </w:tc>
        <w:tc>
          <w:tcPr>
            <w:tcW w:w="2519" w:type="dxa"/>
          </w:tcPr>
          <w:p w14:paraId="45988995" w14:textId="77777777" w:rsidR="000F3CDA" w:rsidRPr="001C0505" w:rsidRDefault="00FC1154" w:rsidP="00991734">
            <w:pPr>
              <w:rPr>
                <w:rFonts w:ascii="Times New Roman" w:eastAsia="Times New Roman" w:hAnsi="Times New Roman" w:cs="Times New Roman"/>
                <w:sz w:val="24"/>
                <w:szCs w:val="24"/>
                <w:lang w:val="fr-FR" w:eastAsia="ru-RU"/>
              </w:rPr>
            </w:pPr>
            <w:r w:rsidRPr="001C0505">
              <w:rPr>
                <w:rFonts w:ascii="Times New Roman" w:eastAsia="Times New Roman" w:hAnsi="Times New Roman" w:cs="Times New Roman"/>
                <w:sz w:val="24"/>
                <w:szCs w:val="24"/>
                <w:lang w:val="fr-FR" w:eastAsia="ru-RU"/>
              </w:rPr>
              <w:t xml:space="preserve">Production des lampes </w:t>
            </w:r>
            <w:r w:rsidR="000F3CDA" w:rsidRPr="001C0505">
              <w:rPr>
                <w:rFonts w:ascii="Times New Roman" w:eastAsia="Times New Roman" w:hAnsi="Times New Roman" w:cs="Times New Roman"/>
                <w:sz w:val="24"/>
                <w:szCs w:val="24"/>
                <w:lang w:val="fr-FR" w:eastAsia="ru-RU"/>
              </w:rPr>
              <w:t>LED</w:t>
            </w:r>
            <w:r w:rsidRPr="001C0505">
              <w:rPr>
                <w:rFonts w:ascii="Times New Roman" w:eastAsia="Times New Roman" w:hAnsi="Times New Roman" w:cs="Times New Roman"/>
                <w:sz w:val="24"/>
                <w:szCs w:val="24"/>
                <w:lang w:val="fr-FR" w:eastAsia="ru-RU"/>
              </w:rPr>
              <w:t xml:space="preserve"> en Russie</w:t>
            </w:r>
            <w:r w:rsidR="000F3CDA" w:rsidRPr="001C0505">
              <w:rPr>
                <w:rFonts w:ascii="Times New Roman" w:eastAsia="Times New Roman" w:hAnsi="Times New Roman" w:cs="Times New Roman"/>
                <w:sz w:val="24"/>
                <w:szCs w:val="24"/>
                <w:lang w:val="fr-FR" w:eastAsia="ru-RU"/>
              </w:rPr>
              <w:t xml:space="preserve">  </w:t>
            </w:r>
            <w:r w:rsidR="00991734" w:rsidRPr="001C0505">
              <w:rPr>
                <w:rFonts w:ascii="Times New Roman" w:eastAsia="Times New Roman" w:hAnsi="Times New Roman" w:cs="Times New Roman"/>
                <w:sz w:val="24"/>
                <w:szCs w:val="24"/>
                <w:lang w:val="fr-FR" w:eastAsia="ru-RU"/>
              </w:rPr>
              <w:t xml:space="preserve">Les produits sont fournis en Espagne et les </w:t>
            </w:r>
            <w:r w:rsidR="00991734" w:rsidRPr="001C0505">
              <w:rPr>
                <w:rFonts w:ascii="Times New Roman" w:eastAsia="Times New Roman" w:hAnsi="Times New Roman" w:cs="Times New Roman"/>
                <w:sz w:val="24"/>
                <w:szCs w:val="24"/>
                <w:lang w:val="fr-CA" w:eastAsia="ru-RU"/>
              </w:rPr>
              <w:t>pays de la Communauté des États indépendants.</w:t>
            </w:r>
          </w:p>
        </w:tc>
        <w:tc>
          <w:tcPr>
            <w:tcW w:w="4115" w:type="dxa"/>
            <w:gridSpan w:val="2"/>
          </w:tcPr>
          <w:p w14:paraId="07E3058E" w14:textId="77777777" w:rsidR="000F3CDA" w:rsidRPr="001C0505" w:rsidRDefault="00991734" w:rsidP="00C55E4A">
            <w:pPr>
              <w:rPr>
                <w:rFonts w:ascii="Times New Roman" w:eastAsia="Times New Roman" w:hAnsi="Times New Roman" w:cs="Times New Roman"/>
                <w:color w:val="000000"/>
                <w:sz w:val="24"/>
                <w:szCs w:val="24"/>
                <w:lang w:val="fr-FR" w:eastAsia="ru-RU"/>
              </w:rPr>
            </w:pPr>
            <w:r w:rsidRPr="001C0505">
              <w:rPr>
                <w:rFonts w:ascii="Times New Roman" w:eastAsia="Times New Roman" w:hAnsi="Times New Roman" w:cs="Times New Roman"/>
                <w:color w:val="000000"/>
                <w:sz w:val="24"/>
                <w:szCs w:val="24"/>
                <w:lang w:val="fr-FR" w:eastAsia="ru-RU"/>
              </w:rPr>
              <w:t xml:space="preserve">Exportation de la production </w:t>
            </w:r>
            <w:r w:rsidR="000F3CDA" w:rsidRPr="001C0505">
              <w:rPr>
                <w:rFonts w:ascii="Times New Roman" w:eastAsia="Times New Roman" w:hAnsi="Times New Roman" w:cs="Times New Roman"/>
                <w:color w:val="000000"/>
                <w:sz w:val="24"/>
                <w:szCs w:val="24"/>
                <w:lang w:val="fr-FR" w:eastAsia="ru-RU"/>
              </w:rPr>
              <w:t>:</w:t>
            </w:r>
          </w:p>
          <w:p w14:paraId="2B58C5B2" w14:textId="77777777" w:rsidR="000F3CDA" w:rsidRPr="001C0505" w:rsidRDefault="000F3CDA" w:rsidP="00D14179">
            <w:pPr>
              <w:jc w:val="both"/>
              <w:rPr>
                <w:rFonts w:ascii="Times New Roman" w:eastAsia="Times New Roman" w:hAnsi="Times New Roman" w:cs="Times New Roman"/>
                <w:sz w:val="24"/>
                <w:szCs w:val="24"/>
                <w:lang w:val="fr-FR" w:eastAsia="ru-RU"/>
              </w:rPr>
            </w:pPr>
            <w:r w:rsidRPr="001C0505">
              <w:rPr>
                <w:rFonts w:ascii="Times New Roman" w:eastAsia="Times New Roman" w:hAnsi="Times New Roman" w:cs="Times New Roman"/>
                <w:sz w:val="24"/>
                <w:szCs w:val="24"/>
                <w:lang w:val="fr-FR" w:eastAsia="ru-RU"/>
              </w:rPr>
              <w:t>- </w:t>
            </w:r>
            <w:r w:rsidR="00991734" w:rsidRPr="001C0505">
              <w:rPr>
                <w:rFonts w:ascii="Times New Roman" w:eastAsia="Times New Roman" w:hAnsi="Times New Roman" w:cs="Times New Roman"/>
                <w:sz w:val="24"/>
                <w:szCs w:val="24"/>
                <w:lang w:val="fr-CA" w:eastAsia="ru-RU"/>
              </w:rPr>
              <w:t>lampes pour bureaux – administrations</w:t>
            </w:r>
          </w:p>
          <w:p w14:paraId="07A4FE7B" w14:textId="77777777" w:rsidR="000F3CDA" w:rsidRPr="001C0505" w:rsidRDefault="00991734" w:rsidP="00D14179">
            <w:pPr>
              <w:jc w:val="both"/>
              <w:rPr>
                <w:rFonts w:ascii="Times New Roman" w:eastAsia="Times New Roman" w:hAnsi="Times New Roman" w:cs="Times New Roman"/>
                <w:sz w:val="24"/>
                <w:szCs w:val="24"/>
                <w:lang w:val="fr-CA" w:eastAsia="ru-RU"/>
              </w:rPr>
            </w:pPr>
            <w:r w:rsidRPr="001C0505">
              <w:rPr>
                <w:rFonts w:ascii="Times New Roman" w:eastAsia="Times New Roman" w:hAnsi="Times New Roman" w:cs="Times New Roman"/>
                <w:sz w:val="24"/>
                <w:szCs w:val="24"/>
                <w:lang w:val="fr-FR" w:eastAsia="ru-RU"/>
              </w:rPr>
              <w:t>-</w:t>
            </w:r>
            <w:r w:rsidRPr="001C0505">
              <w:rPr>
                <w:rFonts w:ascii="Times New Roman" w:eastAsia="Times New Roman" w:hAnsi="Times New Roman" w:cs="Times New Roman"/>
                <w:sz w:val="24"/>
                <w:szCs w:val="24"/>
                <w:lang w:val="fr-CA" w:eastAsia="ru-RU"/>
              </w:rPr>
              <w:t xml:space="preserve"> lampes industrielles et commerciales</w:t>
            </w:r>
          </w:p>
          <w:p w14:paraId="5FC36CBA" w14:textId="77777777" w:rsidR="000F3CDA" w:rsidRPr="001C0505" w:rsidRDefault="000F3CDA" w:rsidP="00D14179">
            <w:pPr>
              <w:jc w:val="both"/>
              <w:rPr>
                <w:rFonts w:ascii="Times New Roman" w:eastAsia="Times New Roman" w:hAnsi="Times New Roman" w:cs="Times New Roman"/>
                <w:sz w:val="24"/>
                <w:szCs w:val="24"/>
                <w:lang w:val="fr-FR" w:eastAsia="ru-RU"/>
              </w:rPr>
            </w:pPr>
            <w:r w:rsidRPr="001C0505">
              <w:rPr>
                <w:rFonts w:ascii="Times New Roman" w:eastAsia="Times New Roman" w:hAnsi="Times New Roman" w:cs="Times New Roman"/>
                <w:sz w:val="24"/>
                <w:szCs w:val="24"/>
                <w:lang w:val="fr-FR" w:eastAsia="ru-RU"/>
              </w:rPr>
              <w:t xml:space="preserve">- </w:t>
            </w:r>
            <w:r w:rsidR="00991734" w:rsidRPr="001C0505">
              <w:rPr>
                <w:rFonts w:ascii="Times New Roman" w:eastAsia="Times New Roman" w:hAnsi="Times New Roman" w:cs="Times New Roman"/>
                <w:sz w:val="24"/>
                <w:szCs w:val="24"/>
                <w:lang w:val="fr-FR" w:eastAsia="ru-RU"/>
              </w:rPr>
              <w:t xml:space="preserve">lampes publiques – ménagères </w:t>
            </w:r>
          </w:p>
          <w:p w14:paraId="672F16AD" w14:textId="77777777" w:rsidR="000F3CDA" w:rsidRPr="001C0505" w:rsidRDefault="000F3CDA" w:rsidP="00991734">
            <w:pPr>
              <w:jc w:val="both"/>
              <w:rPr>
                <w:rFonts w:ascii="Times New Roman" w:eastAsia="Times New Roman" w:hAnsi="Times New Roman" w:cs="Times New Roman"/>
                <w:sz w:val="24"/>
                <w:szCs w:val="24"/>
                <w:lang w:val="fr-FR" w:eastAsia="ru-RU"/>
              </w:rPr>
            </w:pPr>
            <w:r w:rsidRPr="001C0505">
              <w:rPr>
                <w:rFonts w:ascii="Times New Roman" w:eastAsia="Times New Roman" w:hAnsi="Times New Roman" w:cs="Times New Roman"/>
                <w:sz w:val="24"/>
                <w:szCs w:val="24"/>
                <w:lang w:val="fr-FR" w:eastAsia="ru-RU"/>
              </w:rPr>
              <w:t xml:space="preserve">- </w:t>
            </w:r>
            <w:r w:rsidR="00991734" w:rsidRPr="001C0505">
              <w:rPr>
                <w:rFonts w:ascii="Times New Roman" w:eastAsia="Times New Roman" w:hAnsi="Times New Roman" w:cs="Times New Roman"/>
                <w:sz w:val="24"/>
                <w:szCs w:val="24"/>
                <w:lang w:val="fr-FR" w:eastAsia="ru-RU"/>
              </w:rPr>
              <w:t xml:space="preserve">lampes pour les rues et les parcs </w:t>
            </w:r>
          </w:p>
        </w:tc>
        <w:tc>
          <w:tcPr>
            <w:tcW w:w="2699" w:type="dxa"/>
          </w:tcPr>
          <w:p w14:paraId="6D5868C4" w14:textId="1152221E" w:rsidR="000F3CDA" w:rsidRPr="001C0505" w:rsidRDefault="00042E73" w:rsidP="00042E73">
            <w:pPr>
              <w:rPr>
                <w:rFonts w:ascii="Times New Roman" w:eastAsia="Times New Roman" w:hAnsi="Times New Roman" w:cs="Times New Roman"/>
                <w:sz w:val="24"/>
                <w:szCs w:val="24"/>
                <w:lang w:val="fr-FR" w:eastAsia="ru-RU"/>
              </w:rPr>
            </w:pPr>
            <w:r>
              <w:rPr>
                <w:rFonts w:ascii="Times New Roman" w:eastAsia="Times New Roman" w:hAnsi="Times New Roman" w:cs="Times New Roman"/>
                <w:sz w:val="24"/>
                <w:szCs w:val="24"/>
                <w:lang w:val="fr-FR" w:eastAsia="ru-RU"/>
              </w:rPr>
              <w:t>Recherche de</w:t>
            </w:r>
            <w:r w:rsidR="00991734" w:rsidRPr="001C0505">
              <w:rPr>
                <w:rFonts w:ascii="Times New Roman" w:eastAsia="Times New Roman" w:hAnsi="Times New Roman" w:cs="Times New Roman"/>
                <w:sz w:val="24"/>
                <w:szCs w:val="24"/>
                <w:lang w:val="fr-FR" w:eastAsia="ru-RU"/>
              </w:rPr>
              <w:t xml:space="preserve"> distributeurs de la production </w:t>
            </w:r>
            <w:r w:rsidR="00991734" w:rsidRPr="001C0505">
              <w:rPr>
                <w:rFonts w:ascii="Times New Roman" w:eastAsia="Times New Roman" w:hAnsi="Times New Roman" w:cs="Times New Roman"/>
                <w:sz w:val="24"/>
                <w:szCs w:val="24"/>
                <w:lang w:val="fr-CA" w:eastAsia="ru-RU"/>
              </w:rPr>
              <w:t xml:space="preserve">lumineuse et électrique </w:t>
            </w:r>
            <w:r w:rsidR="000F3CDA" w:rsidRPr="001C0505">
              <w:rPr>
                <w:rFonts w:ascii="Times New Roman" w:eastAsia="Times New Roman" w:hAnsi="Times New Roman" w:cs="Times New Roman"/>
                <w:sz w:val="24"/>
                <w:szCs w:val="24"/>
                <w:lang w:val="fr-FR" w:eastAsia="ru-RU"/>
              </w:rPr>
              <w:t>;</w:t>
            </w:r>
            <w:r w:rsidR="00097D4A" w:rsidRPr="001C0505">
              <w:rPr>
                <w:rFonts w:ascii="Times New Roman" w:eastAsia="Times New Roman" w:hAnsi="Times New Roman" w:cs="Times New Roman"/>
                <w:sz w:val="24"/>
                <w:szCs w:val="24"/>
                <w:lang w:val="fr-FR" w:eastAsia="ru-RU"/>
              </w:rPr>
              <w:t xml:space="preserve"> </w:t>
            </w:r>
            <w:r w:rsidR="00991734" w:rsidRPr="001C0505">
              <w:rPr>
                <w:rFonts w:ascii="Times New Roman" w:eastAsia="Times New Roman" w:hAnsi="Times New Roman" w:cs="Times New Roman"/>
                <w:sz w:val="24"/>
                <w:szCs w:val="24"/>
                <w:lang w:val="fr-FR" w:eastAsia="ru-RU"/>
              </w:rPr>
              <w:t xml:space="preserve">des sociétés </w:t>
            </w:r>
            <w:r w:rsidR="000C4C97" w:rsidRPr="001C0505">
              <w:rPr>
                <w:rFonts w:ascii="Times New Roman" w:eastAsia="Times New Roman" w:hAnsi="Times New Roman" w:cs="Times New Roman"/>
                <w:sz w:val="24"/>
                <w:szCs w:val="24"/>
                <w:lang w:val="fr-FR" w:eastAsia="ru-RU"/>
              </w:rPr>
              <w:t>réalisant</w:t>
            </w:r>
            <w:r w:rsidR="00991734" w:rsidRPr="001C0505">
              <w:rPr>
                <w:rFonts w:ascii="Times New Roman" w:eastAsia="Times New Roman" w:hAnsi="Times New Roman" w:cs="Times New Roman"/>
                <w:sz w:val="24"/>
                <w:szCs w:val="24"/>
                <w:lang w:val="fr-FR" w:eastAsia="ru-RU"/>
              </w:rPr>
              <w:t xml:space="preserve"> des projets dans le domaine </w:t>
            </w:r>
            <w:r w:rsidR="000C4C97" w:rsidRPr="001C0505">
              <w:rPr>
                <w:rFonts w:ascii="Times New Roman" w:eastAsia="Times New Roman" w:hAnsi="Times New Roman" w:cs="Times New Roman"/>
                <w:sz w:val="24"/>
                <w:szCs w:val="24"/>
                <w:lang w:val="fr-CA" w:eastAsia="ru-RU"/>
              </w:rPr>
              <w:t>de l’alimentation en énergie des sociétés du service de l’énergie</w:t>
            </w:r>
            <w:r w:rsidR="000F3CDA" w:rsidRPr="001C0505">
              <w:rPr>
                <w:rFonts w:ascii="Times New Roman" w:eastAsia="Times New Roman" w:hAnsi="Times New Roman" w:cs="Times New Roman"/>
                <w:sz w:val="24"/>
                <w:szCs w:val="24"/>
                <w:lang w:val="fr-FR" w:eastAsia="ru-RU"/>
              </w:rPr>
              <w:t>;</w:t>
            </w:r>
            <w:r w:rsidR="0078707B" w:rsidRPr="001C0505">
              <w:rPr>
                <w:rFonts w:ascii="Times New Roman" w:eastAsia="Times New Roman" w:hAnsi="Times New Roman" w:cs="Times New Roman"/>
                <w:sz w:val="24"/>
                <w:szCs w:val="24"/>
                <w:lang w:val="fr-FR" w:eastAsia="ru-RU"/>
              </w:rPr>
              <w:t xml:space="preserve"> </w:t>
            </w:r>
            <w:r w:rsidR="000C4C97" w:rsidRPr="001C0505">
              <w:rPr>
                <w:rFonts w:ascii="Times New Roman" w:eastAsia="Times New Roman" w:hAnsi="Times New Roman" w:cs="Times New Roman"/>
                <w:sz w:val="24"/>
                <w:szCs w:val="24"/>
                <w:lang w:val="fr-FR" w:eastAsia="ru-RU"/>
              </w:rPr>
              <w:t xml:space="preserve">des objets industriels (textile et </w:t>
            </w:r>
            <w:r w:rsidR="000C4C97" w:rsidRPr="001C0505">
              <w:rPr>
                <w:rFonts w:ascii="Times New Roman" w:eastAsia="Times New Roman" w:hAnsi="Times New Roman" w:cs="Times New Roman"/>
                <w:sz w:val="24"/>
                <w:szCs w:val="24"/>
                <w:lang w:val="fr-CA" w:eastAsia="ru-RU"/>
              </w:rPr>
              <w:t>habillement</w:t>
            </w:r>
            <w:r w:rsidR="000F3CDA" w:rsidRPr="001C0505">
              <w:rPr>
                <w:rFonts w:ascii="Times New Roman" w:eastAsia="Times New Roman" w:hAnsi="Times New Roman" w:cs="Times New Roman"/>
                <w:sz w:val="24"/>
                <w:szCs w:val="24"/>
                <w:lang w:val="fr-FR" w:eastAsia="ru-RU"/>
              </w:rPr>
              <w:t>)</w:t>
            </w:r>
          </w:p>
        </w:tc>
        <w:tc>
          <w:tcPr>
            <w:tcW w:w="2150" w:type="dxa"/>
          </w:tcPr>
          <w:p w14:paraId="73B828AD" w14:textId="77777777" w:rsidR="004869F8" w:rsidRPr="001C0505" w:rsidRDefault="00E540E7" w:rsidP="00C55E4A">
            <w:pPr>
              <w:rPr>
                <w:rFonts w:ascii="Times New Roman" w:eastAsia="Times New Roman" w:hAnsi="Times New Roman" w:cs="Times New Roman"/>
                <w:sz w:val="24"/>
                <w:szCs w:val="24"/>
                <w:lang w:val="fr-FR" w:eastAsia="ru-RU"/>
              </w:rPr>
            </w:pPr>
            <w:r w:rsidRPr="001C0505">
              <w:rPr>
                <w:rFonts w:ascii="Times New Roman" w:eastAsia="Times New Roman" w:hAnsi="Times New Roman" w:cs="Times New Roman"/>
                <w:sz w:val="24"/>
                <w:szCs w:val="24"/>
                <w:lang w:val="fr-FR" w:eastAsia="ru-RU"/>
              </w:rPr>
              <w:t xml:space="preserve">1. </w:t>
            </w:r>
            <w:proofErr w:type="spellStart"/>
            <w:r w:rsidR="000C4C97" w:rsidRPr="001C0505">
              <w:rPr>
                <w:rFonts w:ascii="Times New Roman" w:eastAsia="Times New Roman" w:hAnsi="Times New Roman" w:cs="Times New Roman"/>
                <w:sz w:val="24"/>
                <w:szCs w:val="24"/>
                <w:lang w:val="fr-FR" w:eastAsia="ru-RU"/>
              </w:rPr>
              <w:t>Yuldashev</w:t>
            </w:r>
            <w:proofErr w:type="spellEnd"/>
            <w:r w:rsidR="000C4C97" w:rsidRPr="001C0505">
              <w:rPr>
                <w:rFonts w:ascii="Times New Roman" w:eastAsia="Times New Roman" w:hAnsi="Times New Roman" w:cs="Times New Roman"/>
                <w:sz w:val="24"/>
                <w:szCs w:val="24"/>
                <w:lang w:val="fr-FR" w:eastAsia="ru-RU"/>
              </w:rPr>
              <w:t xml:space="preserve"> </w:t>
            </w:r>
            <w:proofErr w:type="spellStart"/>
            <w:r w:rsidR="000C4C97" w:rsidRPr="001C0505">
              <w:rPr>
                <w:rFonts w:ascii="Times New Roman" w:eastAsia="Times New Roman" w:hAnsi="Times New Roman" w:cs="Times New Roman"/>
                <w:sz w:val="24"/>
                <w:szCs w:val="24"/>
                <w:lang w:val="fr-FR" w:eastAsia="ru-RU"/>
              </w:rPr>
              <w:t>Ruslan</w:t>
            </w:r>
            <w:proofErr w:type="spellEnd"/>
            <w:r w:rsidR="000C4C97" w:rsidRPr="001C0505">
              <w:rPr>
                <w:rFonts w:ascii="Times New Roman" w:eastAsia="Times New Roman" w:hAnsi="Times New Roman" w:cs="Times New Roman"/>
                <w:sz w:val="24"/>
                <w:szCs w:val="24"/>
                <w:lang w:val="fr-FR" w:eastAsia="ru-RU"/>
              </w:rPr>
              <w:t xml:space="preserve"> </w:t>
            </w:r>
            <w:proofErr w:type="spellStart"/>
            <w:r w:rsidR="000C4C97" w:rsidRPr="001C0505">
              <w:rPr>
                <w:rFonts w:ascii="Times New Roman" w:eastAsia="Times New Roman" w:hAnsi="Times New Roman" w:cs="Times New Roman"/>
                <w:sz w:val="24"/>
                <w:szCs w:val="24"/>
                <w:lang w:val="fr-FR" w:eastAsia="ru-RU"/>
              </w:rPr>
              <w:t>Mansurovich</w:t>
            </w:r>
            <w:proofErr w:type="spellEnd"/>
            <w:r w:rsidR="000F3CDA" w:rsidRPr="001C0505">
              <w:rPr>
                <w:rFonts w:ascii="Times New Roman" w:eastAsia="Times New Roman" w:hAnsi="Times New Roman" w:cs="Times New Roman"/>
                <w:sz w:val="24"/>
                <w:szCs w:val="24"/>
                <w:lang w:val="fr-FR" w:eastAsia="ru-RU"/>
              </w:rPr>
              <w:t xml:space="preserve">, </w:t>
            </w:r>
            <w:r w:rsidR="000C4C97" w:rsidRPr="001C0505">
              <w:rPr>
                <w:rFonts w:ascii="Times New Roman" w:eastAsia="Times New Roman" w:hAnsi="Times New Roman" w:cs="Times New Roman"/>
                <w:sz w:val="24"/>
                <w:szCs w:val="24"/>
                <w:lang w:val="fr-FR" w:eastAsia="ru-RU"/>
              </w:rPr>
              <w:t>directeur du bureau à Moscou</w:t>
            </w:r>
            <w:r w:rsidR="000F3CDA" w:rsidRPr="001C0505">
              <w:rPr>
                <w:rFonts w:ascii="Times New Roman" w:eastAsia="Times New Roman" w:hAnsi="Times New Roman" w:cs="Times New Roman"/>
                <w:sz w:val="24"/>
                <w:szCs w:val="24"/>
                <w:lang w:val="fr-FR" w:eastAsia="ru-RU"/>
              </w:rPr>
              <w:t xml:space="preserve">,  </w:t>
            </w:r>
          </w:p>
          <w:p w14:paraId="7AFD7040" w14:textId="77777777" w:rsidR="000F3CDA" w:rsidRPr="001C0505" w:rsidRDefault="004869F8" w:rsidP="000C4C97">
            <w:pPr>
              <w:rPr>
                <w:rFonts w:ascii="Times New Roman" w:eastAsia="Times New Roman" w:hAnsi="Times New Roman" w:cs="Times New Roman"/>
                <w:sz w:val="24"/>
                <w:szCs w:val="24"/>
                <w:lang w:val="fr-CA" w:eastAsia="ru-RU"/>
              </w:rPr>
            </w:pPr>
            <w:r w:rsidRPr="001C0505">
              <w:rPr>
                <w:rFonts w:ascii="Times New Roman" w:eastAsia="Times New Roman" w:hAnsi="Times New Roman" w:cs="Times New Roman"/>
                <w:sz w:val="24"/>
                <w:szCs w:val="24"/>
                <w:lang w:val="fr-FR" w:eastAsia="ru-RU"/>
              </w:rPr>
              <w:t>+79600443737</w:t>
            </w:r>
            <w:r w:rsidR="000F3CDA" w:rsidRPr="001C0505">
              <w:rPr>
                <w:rFonts w:ascii="Times New Roman" w:eastAsia="Times New Roman" w:hAnsi="Times New Roman" w:cs="Times New Roman"/>
                <w:sz w:val="24"/>
                <w:szCs w:val="24"/>
                <w:lang w:val="fr-FR" w:eastAsia="ru-RU"/>
              </w:rPr>
              <w:t xml:space="preserve">                               </w:t>
            </w:r>
            <w:r w:rsidR="00E540E7" w:rsidRPr="001C0505">
              <w:rPr>
                <w:rFonts w:ascii="Times New Roman" w:eastAsia="Times New Roman" w:hAnsi="Times New Roman" w:cs="Times New Roman"/>
                <w:sz w:val="24"/>
                <w:szCs w:val="24"/>
                <w:lang w:val="fr-FR" w:eastAsia="ru-RU"/>
              </w:rPr>
              <w:t xml:space="preserve">2. </w:t>
            </w:r>
            <w:proofErr w:type="spellStart"/>
            <w:r w:rsidR="000C4C97" w:rsidRPr="001C0505">
              <w:rPr>
                <w:rFonts w:ascii="Times New Roman" w:eastAsia="Times New Roman" w:hAnsi="Times New Roman" w:cs="Times New Roman"/>
                <w:sz w:val="24"/>
                <w:szCs w:val="24"/>
                <w:lang w:val="fr-FR" w:eastAsia="ru-RU"/>
              </w:rPr>
              <w:t>Safronov</w:t>
            </w:r>
            <w:proofErr w:type="spellEnd"/>
            <w:r w:rsidR="000C4C97" w:rsidRPr="001C0505">
              <w:rPr>
                <w:rFonts w:ascii="Times New Roman" w:eastAsia="Times New Roman" w:hAnsi="Times New Roman" w:cs="Times New Roman"/>
                <w:sz w:val="24"/>
                <w:szCs w:val="24"/>
                <w:lang w:val="fr-FR" w:eastAsia="ru-RU"/>
              </w:rPr>
              <w:t xml:space="preserve"> </w:t>
            </w:r>
            <w:proofErr w:type="spellStart"/>
            <w:r w:rsidR="000C4C97" w:rsidRPr="001C0505">
              <w:rPr>
                <w:rFonts w:ascii="Times New Roman" w:eastAsia="Times New Roman" w:hAnsi="Times New Roman" w:cs="Times New Roman"/>
                <w:sz w:val="24"/>
                <w:szCs w:val="24"/>
                <w:lang w:val="fr-FR" w:eastAsia="ru-RU"/>
              </w:rPr>
              <w:t>Mihail</w:t>
            </w:r>
            <w:proofErr w:type="spellEnd"/>
            <w:r w:rsidR="000C4C97" w:rsidRPr="001C0505">
              <w:rPr>
                <w:rFonts w:ascii="Times New Roman" w:eastAsia="Times New Roman" w:hAnsi="Times New Roman" w:cs="Times New Roman"/>
                <w:sz w:val="24"/>
                <w:szCs w:val="24"/>
                <w:lang w:val="fr-FR" w:eastAsia="ru-RU"/>
              </w:rPr>
              <w:t xml:space="preserve"> </w:t>
            </w:r>
            <w:proofErr w:type="spellStart"/>
            <w:r w:rsidR="000C4C97" w:rsidRPr="001C0505">
              <w:rPr>
                <w:rFonts w:ascii="Times New Roman" w:eastAsia="Times New Roman" w:hAnsi="Times New Roman" w:cs="Times New Roman"/>
                <w:sz w:val="24"/>
                <w:szCs w:val="24"/>
                <w:lang w:val="fr-FR" w:eastAsia="ru-RU"/>
              </w:rPr>
              <w:t>Yurievich</w:t>
            </w:r>
            <w:proofErr w:type="spellEnd"/>
            <w:r w:rsidR="000F3CDA" w:rsidRPr="001C0505">
              <w:rPr>
                <w:rFonts w:ascii="Times New Roman" w:eastAsia="Times New Roman" w:hAnsi="Times New Roman" w:cs="Times New Roman"/>
                <w:sz w:val="24"/>
                <w:szCs w:val="24"/>
                <w:lang w:val="fr-FR" w:eastAsia="ru-RU"/>
              </w:rPr>
              <w:t xml:space="preserve"> </w:t>
            </w:r>
            <w:r w:rsidR="000C4C97" w:rsidRPr="001C0505">
              <w:rPr>
                <w:rFonts w:ascii="Times New Roman" w:eastAsia="Times New Roman" w:hAnsi="Times New Roman" w:cs="Times New Roman"/>
                <w:sz w:val="24"/>
                <w:szCs w:val="24"/>
                <w:lang w:val="fr-FR" w:eastAsia="ru-RU"/>
              </w:rPr>
              <w:t>–</w:t>
            </w:r>
            <w:r w:rsidR="000F3CDA" w:rsidRPr="001C0505">
              <w:rPr>
                <w:rFonts w:ascii="Times New Roman" w:eastAsia="Times New Roman" w:hAnsi="Times New Roman" w:cs="Times New Roman"/>
                <w:sz w:val="24"/>
                <w:szCs w:val="24"/>
                <w:lang w:val="fr-FR" w:eastAsia="ru-RU"/>
              </w:rPr>
              <w:t xml:space="preserve"> </w:t>
            </w:r>
            <w:r w:rsidR="000C4C97" w:rsidRPr="001C0505">
              <w:rPr>
                <w:rFonts w:ascii="Times New Roman" w:eastAsia="Times New Roman" w:hAnsi="Times New Roman" w:cs="Times New Roman"/>
                <w:sz w:val="24"/>
                <w:szCs w:val="24"/>
                <w:lang w:val="fr-FR" w:eastAsia="ru-RU"/>
              </w:rPr>
              <w:t>chef du département</w:t>
            </w:r>
          </w:p>
        </w:tc>
        <w:tc>
          <w:tcPr>
            <w:tcW w:w="2102" w:type="dxa"/>
          </w:tcPr>
          <w:p w14:paraId="67C84DBF" w14:textId="77777777" w:rsidR="009A13D8" w:rsidRPr="001C0505" w:rsidRDefault="00D60A89" w:rsidP="00C55E4A">
            <w:pPr>
              <w:rPr>
                <w:rFonts w:ascii="Times New Roman" w:hAnsi="Times New Roman" w:cs="Times New Roman"/>
                <w:color w:val="000000"/>
                <w:sz w:val="24"/>
                <w:szCs w:val="24"/>
                <w:shd w:val="clear" w:color="auto" w:fill="FFFFFF"/>
                <w:lang w:val="fr-FR"/>
              </w:rPr>
            </w:pPr>
            <w:hyperlink r:id="rId31" w:history="1">
              <w:r w:rsidR="009A13D8" w:rsidRPr="001C0505">
                <w:rPr>
                  <w:rStyle w:val="Lienhypertexte"/>
                  <w:rFonts w:ascii="Times New Roman" w:hAnsi="Times New Roman" w:cs="Times New Roman"/>
                  <w:sz w:val="24"/>
                  <w:szCs w:val="24"/>
                  <w:shd w:val="clear" w:color="auto" w:fill="FFFFFF"/>
                  <w:lang w:val="fr-FR"/>
                </w:rPr>
                <w:t>www.fereks.ru</w:t>
              </w:r>
            </w:hyperlink>
          </w:p>
          <w:p w14:paraId="0A5B7407" w14:textId="77777777" w:rsidR="009A13D8" w:rsidRPr="001C0505" w:rsidRDefault="009A13D8" w:rsidP="00C55E4A">
            <w:pPr>
              <w:rPr>
                <w:rFonts w:ascii="Times New Roman" w:hAnsi="Times New Roman" w:cs="Times New Roman"/>
                <w:color w:val="000000"/>
                <w:sz w:val="24"/>
                <w:szCs w:val="24"/>
                <w:shd w:val="clear" w:color="auto" w:fill="FFFFFF"/>
                <w:lang w:val="fr-FR"/>
              </w:rPr>
            </w:pPr>
          </w:p>
          <w:p w14:paraId="717EE9A3" w14:textId="77777777" w:rsidR="009A13D8" w:rsidRPr="001C0505" w:rsidRDefault="009A13D8" w:rsidP="00C55E4A">
            <w:pPr>
              <w:rPr>
                <w:rFonts w:ascii="Times New Roman" w:hAnsi="Times New Roman" w:cs="Times New Roman"/>
                <w:color w:val="000000"/>
                <w:sz w:val="24"/>
                <w:szCs w:val="24"/>
                <w:shd w:val="clear" w:color="auto" w:fill="FFFFFF"/>
                <w:lang w:val="fr-FR"/>
              </w:rPr>
            </w:pPr>
          </w:p>
          <w:p w14:paraId="2CD5FBCA" w14:textId="77777777" w:rsidR="000F3CDA" w:rsidRPr="001C0505" w:rsidRDefault="00D60A89" w:rsidP="00C55E4A">
            <w:pPr>
              <w:rPr>
                <w:rFonts w:ascii="Times New Roman" w:hAnsi="Times New Roman" w:cs="Times New Roman"/>
                <w:color w:val="000000"/>
                <w:sz w:val="24"/>
                <w:szCs w:val="24"/>
                <w:shd w:val="clear" w:color="auto" w:fill="FFFFFF"/>
                <w:lang w:val="fr-FR"/>
              </w:rPr>
            </w:pPr>
            <w:hyperlink r:id="rId32" w:history="1">
              <w:r w:rsidR="001D4F12" w:rsidRPr="001C0505">
                <w:rPr>
                  <w:rStyle w:val="Lienhypertexte"/>
                  <w:rFonts w:ascii="Times New Roman" w:hAnsi="Times New Roman" w:cs="Times New Roman"/>
                  <w:sz w:val="24"/>
                  <w:szCs w:val="24"/>
                  <w:shd w:val="clear" w:color="auto" w:fill="FFFFFF"/>
                  <w:lang w:val="fr-FR"/>
                </w:rPr>
                <w:t>yuldashev@fereks.ru</w:t>
              </w:r>
            </w:hyperlink>
          </w:p>
          <w:p w14:paraId="28294BAD" w14:textId="77777777" w:rsidR="001D4F12" w:rsidRPr="001C0505" w:rsidRDefault="001D4F12" w:rsidP="00C55E4A">
            <w:pPr>
              <w:rPr>
                <w:rFonts w:ascii="Times New Roman" w:hAnsi="Times New Roman" w:cs="Times New Roman"/>
                <w:color w:val="000000"/>
                <w:sz w:val="24"/>
                <w:szCs w:val="24"/>
                <w:shd w:val="clear" w:color="auto" w:fill="FFFFFF"/>
                <w:lang w:val="fr-FR"/>
              </w:rPr>
            </w:pPr>
          </w:p>
          <w:p w14:paraId="5348F6C6" w14:textId="77777777" w:rsidR="001D4F12" w:rsidRPr="001C0505" w:rsidRDefault="001D4F12" w:rsidP="001D4F12">
            <w:pPr>
              <w:rPr>
                <w:rFonts w:ascii="Times New Roman" w:hAnsi="Times New Roman" w:cs="Times New Roman"/>
                <w:color w:val="000000"/>
                <w:sz w:val="24"/>
                <w:szCs w:val="24"/>
                <w:shd w:val="clear" w:color="auto" w:fill="FFFFFF"/>
                <w:lang w:val="fr-FR"/>
              </w:rPr>
            </w:pPr>
            <w:r w:rsidRPr="001C0505">
              <w:rPr>
                <w:rFonts w:ascii="Times New Roman" w:hAnsi="Times New Roman" w:cs="Times New Roman"/>
                <w:color w:val="000000"/>
                <w:sz w:val="24"/>
                <w:szCs w:val="24"/>
                <w:shd w:val="clear" w:color="auto" w:fill="FFFFFF"/>
                <w:lang w:val="fr-FR"/>
              </w:rPr>
              <w:t>+7 (843) 784-10-13</w:t>
            </w:r>
          </w:p>
          <w:p w14:paraId="312FFC59" w14:textId="77777777" w:rsidR="001D4F12" w:rsidRPr="001C0505" w:rsidRDefault="001D4F12" w:rsidP="00C55E4A">
            <w:pPr>
              <w:rPr>
                <w:rFonts w:ascii="Times New Roman" w:eastAsia="Times New Roman" w:hAnsi="Times New Roman" w:cs="Times New Roman"/>
                <w:sz w:val="24"/>
                <w:szCs w:val="24"/>
                <w:lang w:val="fr-FR" w:eastAsia="ru-RU"/>
              </w:rPr>
            </w:pPr>
          </w:p>
        </w:tc>
      </w:tr>
      <w:tr w:rsidR="00042E73" w:rsidRPr="001F4627" w14:paraId="5E45768F" w14:textId="77777777" w:rsidTr="004508DD">
        <w:trPr>
          <w:trHeight w:val="429"/>
        </w:trPr>
        <w:tc>
          <w:tcPr>
            <w:tcW w:w="16064" w:type="dxa"/>
            <w:gridSpan w:val="10"/>
            <w:shd w:val="clear" w:color="auto" w:fill="E7E6E6" w:themeFill="background2"/>
          </w:tcPr>
          <w:p w14:paraId="673458F4" w14:textId="2958A1FF" w:rsidR="00042E73" w:rsidRPr="001C0505" w:rsidRDefault="00042E73" w:rsidP="00042E73">
            <w:pPr>
              <w:pStyle w:val="Paragraphedeliste"/>
              <w:jc w:val="center"/>
              <w:rPr>
                <w:rFonts w:ascii="Times New Roman" w:eastAsia="Times New Roman" w:hAnsi="Times New Roman" w:cs="Times New Roman"/>
                <w:b/>
                <w:sz w:val="24"/>
                <w:szCs w:val="24"/>
                <w:lang w:val="fr-FR" w:eastAsia="ru-RU"/>
              </w:rPr>
            </w:pPr>
            <w:r w:rsidRPr="001C0505">
              <w:rPr>
                <w:rFonts w:ascii="Times New Roman" w:eastAsia="Times New Roman" w:hAnsi="Times New Roman" w:cs="Times New Roman"/>
                <w:b/>
                <w:sz w:val="24"/>
                <w:szCs w:val="24"/>
                <w:lang w:val="fr-FR" w:eastAsia="ru-RU"/>
              </w:rPr>
              <w:t>5. Communaut</w:t>
            </w:r>
            <w:r w:rsidRPr="001C0505">
              <w:rPr>
                <w:rFonts w:ascii="Times New Roman" w:eastAsia="Helvetica" w:hAnsi="Times New Roman" w:cs="Times New Roman"/>
                <w:b/>
                <w:sz w:val="24"/>
                <w:szCs w:val="24"/>
                <w:lang w:val="fr-FR" w:eastAsia="ru-RU"/>
              </w:rPr>
              <w:t xml:space="preserve">és </w:t>
            </w:r>
            <w:r w:rsidRPr="001C0505">
              <w:rPr>
                <w:rFonts w:ascii="Times New Roman" w:eastAsia="Times New Roman" w:hAnsi="Times New Roman" w:cs="Times New Roman"/>
                <w:b/>
                <w:sz w:val="24"/>
                <w:szCs w:val="24"/>
                <w:lang w:val="fr-FR" w:eastAsia="ru-RU"/>
              </w:rPr>
              <w:t xml:space="preserve">commerciales. Exportation - </w:t>
            </w:r>
            <w:r w:rsidRPr="001C0505">
              <w:rPr>
                <w:rFonts w:ascii="Times New Roman" w:eastAsia="Times New Roman" w:hAnsi="Times New Roman" w:cs="Times New Roman"/>
                <w:b/>
                <w:sz w:val="24"/>
                <w:szCs w:val="24"/>
                <w:lang w:val="fr-CA" w:eastAsia="ru-RU"/>
              </w:rPr>
              <w:t>importation</w:t>
            </w:r>
            <w:r w:rsidRPr="001C0505">
              <w:rPr>
                <w:rFonts w:ascii="Times New Roman" w:eastAsia="Times New Roman" w:hAnsi="Times New Roman" w:cs="Times New Roman"/>
                <w:b/>
                <w:sz w:val="24"/>
                <w:szCs w:val="24"/>
                <w:lang w:val="fr-FR" w:eastAsia="ru-RU"/>
              </w:rPr>
              <w:t>.</w:t>
            </w:r>
          </w:p>
        </w:tc>
      </w:tr>
      <w:tr w:rsidR="000F3CDA" w:rsidRPr="001F4627" w14:paraId="52A1D667" w14:textId="77777777" w:rsidTr="00803DB1">
        <w:trPr>
          <w:gridAfter w:val="1"/>
          <w:wAfter w:w="13" w:type="dxa"/>
          <w:trHeight w:val="617"/>
        </w:trPr>
        <w:tc>
          <w:tcPr>
            <w:tcW w:w="482" w:type="dxa"/>
            <w:gridSpan w:val="2"/>
          </w:tcPr>
          <w:p w14:paraId="29E237B3" w14:textId="1C102B4D" w:rsidR="000F3CDA" w:rsidRPr="001F4627" w:rsidRDefault="00E213AF" w:rsidP="00EA4BEA">
            <w:pPr>
              <w:ind w:right="-114"/>
              <w:rPr>
                <w:rFonts w:ascii="Times New Roman" w:eastAsia="Times New Roman" w:hAnsi="Times New Roman" w:cs="Times New Roman"/>
                <w:sz w:val="24"/>
                <w:szCs w:val="24"/>
                <w:lang w:val="fr-FR" w:eastAsia="ru-RU"/>
              </w:rPr>
            </w:pPr>
            <w:r>
              <w:rPr>
                <w:rFonts w:ascii="Times New Roman" w:eastAsia="Times New Roman" w:hAnsi="Times New Roman" w:cs="Times New Roman"/>
                <w:sz w:val="24"/>
                <w:szCs w:val="24"/>
                <w:lang w:val="fr-FR" w:eastAsia="ru-RU"/>
              </w:rPr>
              <w:t>15</w:t>
            </w:r>
          </w:p>
        </w:tc>
        <w:tc>
          <w:tcPr>
            <w:tcW w:w="1984" w:type="dxa"/>
          </w:tcPr>
          <w:p w14:paraId="667F8925" w14:textId="77777777" w:rsidR="000F3CDA" w:rsidRPr="001C0505" w:rsidRDefault="009F342F" w:rsidP="00C55E4A">
            <w:pPr>
              <w:rPr>
                <w:rFonts w:ascii="Times New Roman" w:eastAsia="Times New Roman" w:hAnsi="Times New Roman" w:cs="Times New Roman"/>
                <w:b/>
                <w:color w:val="000000"/>
                <w:sz w:val="24"/>
                <w:szCs w:val="24"/>
                <w:lang w:val="fr-FR" w:eastAsia="ru-RU"/>
              </w:rPr>
            </w:pPr>
            <w:r w:rsidRPr="001C0505">
              <w:rPr>
                <w:rFonts w:ascii="Times New Roman" w:eastAsia="Times New Roman" w:hAnsi="Times New Roman" w:cs="Times New Roman"/>
                <w:b/>
                <w:color w:val="000000"/>
                <w:sz w:val="24"/>
                <w:szCs w:val="24"/>
                <w:lang w:val="fr-FR" w:eastAsia="ru-RU"/>
              </w:rPr>
              <w:t>Association</w:t>
            </w:r>
            <w:r w:rsidR="000C4C97" w:rsidRPr="001C0505">
              <w:rPr>
                <w:rFonts w:ascii="Times New Roman" w:eastAsia="Times New Roman" w:hAnsi="Times New Roman" w:cs="Times New Roman"/>
                <w:b/>
                <w:color w:val="000000"/>
                <w:sz w:val="24"/>
                <w:szCs w:val="24"/>
                <w:lang w:val="fr-FR" w:eastAsia="ru-RU"/>
              </w:rPr>
              <w:t xml:space="preserve"> des experts du marché </w:t>
            </w:r>
            <w:proofErr w:type="spellStart"/>
            <w:r w:rsidR="000C4C97" w:rsidRPr="001C0505">
              <w:rPr>
                <w:rFonts w:ascii="Times New Roman" w:eastAsia="Times New Roman" w:hAnsi="Times New Roman" w:cs="Times New Roman"/>
                <w:b/>
                <w:color w:val="000000"/>
                <w:sz w:val="24"/>
                <w:szCs w:val="24"/>
                <w:lang w:val="fr-FR" w:eastAsia="ru-RU"/>
              </w:rPr>
              <w:t>Retail</w:t>
            </w:r>
            <w:proofErr w:type="spellEnd"/>
          </w:p>
        </w:tc>
        <w:tc>
          <w:tcPr>
            <w:tcW w:w="2519" w:type="dxa"/>
          </w:tcPr>
          <w:p w14:paraId="45BD3658" w14:textId="484B7AF8" w:rsidR="000C4C7C" w:rsidRPr="001C0505" w:rsidRDefault="000C4C97" w:rsidP="00352081">
            <w:pPr>
              <w:rPr>
                <w:rFonts w:ascii="Times New Roman" w:eastAsia="Times New Roman" w:hAnsi="Times New Roman" w:cs="Times New Roman"/>
                <w:color w:val="000000"/>
                <w:sz w:val="24"/>
                <w:szCs w:val="24"/>
                <w:lang w:val="fr-CA" w:eastAsia="ru-RU"/>
              </w:rPr>
            </w:pPr>
            <w:r w:rsidRPr="001C0505">
              <w:rPr>
                <w:rFonts w:ascii="Times New Roman" w:eastAsia="Times New Roman" w:hAnsi="Times New Roman" w:cs="Times New Roman"/>
                <w:color w:val="000000"/>
                <w:sz w:val="24"/>
                <w:szCs w:val="24"/>
                <w:lang w:val="fr-FR" w:eastAsia="ru-RU"/>
              </w:rPr>
              <w:t xml:space="preserve">RAERR </w:t>
            </w:r>
            <w:r w:rsidR="009F342F" w:rsidRPr="001C0505">
              <w:rPr>
                <w:rFonts w:ascii="Times New Roman" w:eastAsia="Times New Roman" w:hAnsi="Times New Roman" w:cs="Times New Roman"/>
                <w:color w:val="000000"/>
                <w:sz w:val="24"/>
                <w:szCs w:val="24"/>
                <w:lang w:val="fr-FR" w:eastAsia="ru-RU"/>
              </w:rPr>
              <w:t>–</w:t>
            </w:r>
            <w:r w:rsidRPr="001C0505">
              <w:rPr>
                <w:rFonts w:ascii="Times New Roman" w:eastAsia="Times New Roman" w:hAnsi="Times New Roman" w:cs="Times New Roman"/>
                <w:color w:val="000000"/>
                <w:sz w:val="24"/>
                <w:szCs w:val="24"/>
                <w:lang w:val="fr-FR" w:eastAsia="ru-RU"/>
              </w:rPr>
              <w:t xml:space="preserve"> </w:t>
            </w:r>
            <w:r w:rsidR="009F342F" w:rsidRPr="001C0505">
              <w:rPr>
                <w:rFonts w:ascii="Times New Roman" w:eastAsia="Times New Roman" w:hAnsi="Times New Roman" w:cs="Times New Roman"/>
                <w:color w:val="000000"/>
                <w:sz w:val="24"/>
                <w:szCs w:val="24"/>
                <w:lang w:val="fr-FR" w:eastAsia="ru-RU"/>
              </w:rPr>
              <w:t xml:space="preserve">association des experts dans le domaine </w:t>
            </w:r>
            <w:r w:rsidR="009F342F" w:rsidRPr="001C0505">
              <w:rPr>
                <w:rFonts w:ascii="Times New Roman" w:eastAsia="Times New Roman" w:hAnsi="Times New Roman" w:cs="Times New Roman"/>
                <w:color w:val="000000"/>
                <w:sz w:val="24"/>
                <w:szCs w:val="24"/>
                <w:lang w:val="fr-CA" w:eastAsia="ru-RU"/>
              </w:rPr>
              <w:t>du commerce en détail y co</w:t>
            </w:r>
            <w:r w:rsidR="00042E73">
              <w:rPr>
                <w:rFonts w:ascii="Times New Roman" w:eastAsia="Times New Roman" w:hAnsi="Times New Roman" w:cs="Times New Roman"/>
                <w:color w:val="000000"/>
                <w:sz w:val="24"/>
                <w:szCs w:val="24"/>
                <w:lang w:val="fr-CA" w:eastAsia="ru-RU"/>
              </w:rPr>
              <w:t>m</w:t>
            </w:r>
            <w:r w:rsidR="009F342F" w:rsidRPr="001C0505">
              <w:rPr>
                <w:rFonts w:ascii="Times New Roman" w:eastAsia="Times New Roman" w:hAnsi="Times New Roman" w:cs="Times New Roman"/>
                <w:color w:val="000000"/>
                <w:sz w:val="24"/>
                <w:szCs w:val="24"/>
                <w:lang w:val="fr-CA" w:eastAsia="ru-RU"/>
              </w:rPr>
              <w:t>pris :</w:t>
            </w:r>
          </w:p>
          <w:p w14:paraId="06DAA903" w14:textId="77777777" w:rsidR="000F3CDA" w:rsidRPr="001C0505" w:rsidRDefault="009F342F" w:rsidP="00352081">
            <w:pPr>
              <w:rPr>
                <w:rFonts w:ascii="Times New Roman" w:eastAsia="Times New Roman" w:hAnsi="Times New Roman" w:cs="Times New Roman"/>
                <w:color w:val="000000"/>
                <w:sz w:val="24"/>
                <w:szCs w:val="24"/>
                <w:lang w:val="fr-FR" w:eastAsia="ru-RU"/>
              </w:rPr>
            </w:pPr>
            <w:proofErr w:type="spellStart"/>
            <w:r w:rsidRPr="001C0505">
              <w:rPr>
                <w:rFonts w:ascii="Times New Roman" w:eastAsia="Times New Roman" w:hAnsi="Times New Roman" w:cs="Times New Roman"/>
                <w:color w:val="000000"/>
                <w:sz w:val="24"/>
                <w:szCs w:val="24"/>
                <w:lang w:val="fr-CA" w:eastAsia="ru-RU"/>
              </w:rPr>
              <w:t>Azbuka</w:t>
            </w:r>
            <w:proofErr w:type="spellEnd"/>
            <w:r w:rsidRPr="001C0505">
              <w:rPr>
                <w:rFonts w:ascii="Times New Roman" w:eastAsia="Times New Roman" w:hAnsi="Times New Roman" w:cs="Times New Roman"/>
                <w:color w:val="000000"/>
                <w:sz w:val="24"/>
                <w:szCs w:val="24"/>
                <w:lang w:val="fr-CA" w:eastAsia="ru-RU"/>
              </w:rPr>
              <w:t xml:space="preserve"> </w:t>
            </w:r>
            <w:proofErr w:type="spellStart"/>
            <w:r w:rsidRPr="001C0505">
              <w:rPr>
                <w:rFonts w:ascii="Times New Roman" w:eastAsia="Times New Roman" w:hAnsi="Times New Roman" w:cs="Times New Roman"/>
                <w:color w:val="000000"/>
                <w:sz w:val="24"/>
                <w:szCs w:val="24"/>
                <w:lang w:val="fr-CA" w:eastAsia="ru-RU"/>
              </w:rPr>
              <w:t>Vkusa</w:t>
            </w:r>
            <w:proofErr w:type="spellEnd"/>
            <w:r w:rsidRPr="001C0505">
              <w:rPr>
                <w:rFonts w:ascii="Times New Roman" w:eastAsia="Times New Roman" w:hAnsi="Times New Roman" w:cs="Times New Roman"/>
                <w:color w:val="000000"/>
                <w:sz w:val="24"/>
                <w:szCs w:val="24"/>
                <w:lang w:val="fr-CA" w:eastAsia="ru-RU"/>
              </w:rPr>
              <w:t xml:space="preserve">, X5, </w:t>
            </w:r>
            <w:proofErr w:type="spellStart"/>
            <w:r w:rsidRPr="001C0505">
              <w:rPr>
                <w:rFonts w:ascii="Times New Roman" w:eastAsia="Times New Roman" w:hAnsi="Times New Roman" w:cs="Times New Roman"/>
                <w:color w:val="000000"/>
                <w:sz w:val="24"/>
                <w:szCs w:val="24"/>
                <w:lang w:val="fr-CA" w:eastAsia="ru-RU"/>
              </w:rPr>
              <w:t>Magnit</w:t>
            </w:r>
            <w:proofErr w:type="spellEnd"/>
            <w:r w:rsidRPr="001C0505">
              <w:rPr>
                <w:rFonts w:ascii="Times New Roman" w:eastAsia="Times New Roman" w:hAnsi="Times New Roman" w:cs="Times New Roman"/>
                <w:color w:val="000000"/>
                <w:sz w:val="24"/>
                <w:szCs w:val="24"/>
                <w:lang w:val="fr-CA" w:eastAsia="ru-RU"/>
              </w:rPr>
              <w:t xml:space="preserve">, Auchan, Metro, </w:t>
            </w:r>
            <w:proofErr w:type="spellStart"/>
            <w:r w:rsidRPr="001C0505">
              <w:rPr>
                <w:rFonts w:ascii="Times New Roman" w:eastAsia="Times New Roman" w:hAnsi="Times New Roman" w:cs="Times New Roman"/>
                <w:color w:val="000000"/>
                <w:sz w:val="24"/>
                <w:szCs w:val="24"/>
                <w:lang w:val="fr-CA" w:eastAsia="ru-RU"/>
              </w:rPr>
              <w:t>Diksi</w:t>
            </w:r>
            <w:proofErr w:type="spellEnd"/>
            <w:r w:rsidRPr="001C0505">
              <w:rPr>
                <w:rFonts w:ascii="Times New Roman" w:eastAsia="Times New Roman" w:hAnsi="Times New Roman" w:cs="Times New Roman"/>
                <w:color w:val="000000"/>
                <w:sz w:val="24"/>
                <w:szCs w:val="24"/>
                <w:lang w:val="fr-CA" w:eastAsia="ru-RU"/>
              </w:rPr>
              <w:t>,</w:t>
            </w:r>
            <w:r w:rsidR="000C4C7C" w:rsidRPr="001C0505">
              <w:rPr>
                <w:rFonts w:ascii="Times New Roman" w:hAnsi="Times New Roman" w:cs="Times New Roman"/>
                <w:color w:val="222222"/>
                <w:sz w:val="24"/>
                <w:szCs w:val="24"/>
                <w:shd w:val="clear" w:color="auto" w:fill="FFFFFF"/>
                <w:lang w:val="fr-FR"/>
              </w:rPr>
              <w:t xml:space="preserve"> ОК, BILLA</w:t>
            </w:r>
          </w:p>
        </w:tc>
        <w:tc>
          <w:tcPr>
            <w:tcW w:w="4115" w:type="dxa"/>
            <w:gridSpan w:val="2"/>
          </w:tcPr>
          <w:p w14:paraId="0D927FCE" w14:textId="77777777" w:rsidR="009F342F" w:rsidRPr="001C0505" w:rsidRDefault="009F342F" w:rsidP="009F342F">
            <w:pPr>
              <w:rPr>
                <w:rFonts w:ascii="Times New Roman" w:eastAsia="Times New Roman" w:hAnsi="Times New Roman" w:cs="Times New Roman"/>
                <w:sz w:val="24"/>
                <w:szCs w:val="24"/>
                <w:lang w:val="fr-FR" w:eastAsia="ru-RU"/>
              </w:rPr>
            </w:pPr>
            <w:r w:rsidRPr="001C0505">
              <w:rPr>
                <w:rFonts w:ascii="Times New Roman" w:eastAsia="Times New Roman" w:hAnsi="Times New Roman" w:cs="Times New Roman"/>
                <w:sz w:val="24"/>
                <w:szCs w:val="24"/>
                <w:lang w:val="fr-FR" w:eastAsia="ru-RU"/>
              </w:rPr>
              <w:t>Établissement des</w:t>
            </w:r>
            <w:r w:rsidRPr="001C0505">
              <w:rPr>
                <w:rFonts w:ascii="Times New Roman" w:eastAsia="Times New Roman" w:hAnsi="Times New Roman" w:cs="Times New Roman"/>
                <w:sz w:val="24"/>
                <w:szCs w:val="24"/>
                <w:lang w:val="fr-CA" w:eastAsia="ru-RU"/>
              </w:rPr>
              <w:t xml:space="preserve"> relations d’affaires avec la communauté business tunisienne. Exportation d’huile de tournesol. Importations d’huile d’olive, des fruits et légumes</w:t>
            </w:r>
          </w:p>
          <w:p w14:paraId="483DBFA7" w14:textId="77777777" w:rsidR="00333143" w:rsidRPr="001C0505" w:rsidRDefault="00333143" w:rsidP="00C55E4A">
            <w:pPr>
              <w:rPr>
                <w:rFonts w:ascii="Times New Roman" w:eastAsia="Times New Roman" w:hAnsi="Times New Roman" w:cs="Times New Roman"/>
                <w:sz w:val="24"/>
                <w:szCs w:val="24"/>
                <w:lang w:val="fr-FR" w:eastAsia="ru-RU"/>
              </w:rPr>
            </w:pPr>
          </w:p>
        </w:tc>
        <w:tc>
          <w:tcPr>
            <w:tcW w:w="2699" w:type="dxa"/>
          </w:tcPr>
          <w:p w14:paraId="03EE3DE4" w14:textId="77777777" w:rsidR="000F3CDA" w:rsidRPr="001C0505" w:rsidRDefault="009F342F" w:rsidP="009F342F">
            <w:pPr>
              <w:rPr>
                <w:rFonts w:ascii="Times New Roman" w:eastAsia="Times New Roman" w:hAnsi="Times New Roman" w:cs="Times New Roman"/>
                <w:color w:val="00000A"/>
                <w:sz w:val="24"/>
                <w:szCs w:val="24"/>
                <w:lang w:val="fr-FR" w:eastAsia="ru-RU"/>
              </w:rPr>
            </w:pPr>
            <w:r w:rsidRPr="001C0505">
              <w:rPr>
                <w:rFonts w:ascii="Times New Roman" w:eastAsia="Times New Roman" w:hAnsi="Times New Roman" w:cs="Times New Roman"/>
                <w:color w:val="00000A"/>
                <w:sz w:val="24"/>
                <w:szCs w:val="24"/>
                <w:lang w:val="fr-FR" w:eastAsia="ru-RU"/>
              </w:rPr>
              <w:t>Recherche des partenaires parmi les sociétés privés et gouvernementales spécialisées en achat d’huile de tournesol et aussi les producteurs d’huile d’olive, des fruits et légumes</w:t>
            </w:r>
          </w:p>
        </w:tc>
        <w:tc>
          <w:tcPr>
            <w:tcW w:w="2150" w:type="dxa"/>
          </w:tcPr>
          <w:p w14:paraId="65C90D99" w14:textId="77777777" w:rsidR="000F3CDA" w:rsidRPr="001C0505" w:rsidRDefault="00C62ED1" w:rsidP="00C55E4A">
            <w:pPr>
              <w:rPr>
                <w:rFonts w:ascii="Times New Roman" w:eastAsia="Times New Roman" w:hAnsi="Times New Roman" w:cs="Times New Roman"/>
                <w:color w:val="000000"/>
                <w:sz w:val="24"/>
                <w:szCs w:val="24"/>
                <w:lang w:val="fr-FR" w:eastAsia="ru-RU"/>
              </w:rPr>
            </w:pPr>
            <w:proofErr w:type="gramStart"/>
            <w:r w:rsidRPr="001C0505">
              <w:rPr>
                <w:rFonts w:ascii="Times New Roman" w:eastAsia="Times New Roman" w:hAnsi="Times New Roman" w:cs="Times New Roman"/>
                <w:color w:val="000000"/>
                <w:sz w:val="24"/>
                <w:szCs w:val="24"/>
                <w:lang w:val="fr-FR" w:eastAsia="ru-RU"/>
              </w:rPr>
              <w:t>1.</w:t>
            </w:r>
            <w:r w:rsidR="009F342F" w:rsidRPr="001C0505">
              <w:rPr>
                <w:rFonts w:ascii="Times New Roman" w:eastAsia="Times New Roman" w:hAnsi="Times New Roman" w:cs="Times New Roman"/>
                <w:color w:val="000000"/>
                <w:sz w:val="24"/>
                <w:szCs w:val="24"/>
                <w:lang w:val="fr-FR" w:eastAsia="ru-RU"/>
              </w:rPr>
              <w:t>Krzheminsky</w:t>
            </w:r>
            <w:proofErr w:type="gramEnd"/>
            <w:r w:rsidR="009F342F" w:rsidRPr="001C0505">
              <w:rPr>
                <w:rFonts w:ascii="Times New Roman" w:eastAsia="Times New Roman" w:hAnsi="Times New Roman" w:cs="Times New Roman"/>
                <w:color w:val="000000"/>
                <w:sz w:val="24"/>
                <w:szCs w:val="24"/>
                <w:lang w:val="fr-FR" w:eastAsia="ru-RU"/>
              </w:rPr>
              <w:t xml:space="preserve">-Petrakov </w:t>
            </w:r>
            <w:proofErr w:type="spellStart"/>
            <w:r w:rsidR="009F342F" w:rsidRPr="001C0505">
              <w:rPr>
                <w:rFonts w:ascii="Times New Roman" w:eastAsia="Times New Roman" w:hAnsi="Times New Roman" w:cs="Times New Roman"/>
                <w:color w:val="000000"/>
                <w:sz w:val="24"/>
                <w:szCs w:val="24"/>
                <w:lang w:val="fr-FR" w:eastAsia="ru-RU"/>
              </w:rPr>
              <w:t>Sergey</w:t>
            </w:r>
            <w:proofErr w:type="spellEnd"/>
            <w:r w:rsidR="009F342F" w:rsidRPr="001C0505">
              <w:rPr>
                <w:rFonts w:ascii="Times New Roman" w:eastAsia="Times New Roman" w:hAnsi="Times New Roman" w:cs="Times New Roman"/>
                <w:color w:val="000000"/>
                <w:sz w:val="24"/>
                <w:szCs w:val="24"/>
                <w:lang w:val="fr-FR" w:eastAsia="ru-RU"/>
              </w:rPr>
              <w:t xml:space="preserve"> </w:t>
            </w:r>
            <w:proofErr w:type="spellStart"/>
            <w:r w:rsidR="009F342F" w:rsidRPr="001C0505">
              <w:rPr>
                <w:rFonts w:ascii="Times New Roman" w:eastAsia="Times New Roman" w:hAnsi="Times New Roman" w:cs="Times New Roman"/>
                <w:color w:val="000000"/>
                <w:sz w:val="24"/>
                <w:szCs w:val="24"/>
                <w:lang w:val="fr-FR" w:eastAsia="ru-RU"/>
              </w:rPr>
              <w:t>Aleksandrovich</w:t>
            </w:r>
            <w:proofErr w:type="spellEnd"/>
            <w:r w:rsidR="000F3CDA" w:rsidRPr="001C0505">
              <w:rPr>
                <w:rFonts w:ascii="Times New Roman" w:eastAsia="Times New Roman" w:hAnsi="Times New Roman" w:cs="Times New Roman"/>
                <w:color w:val="000000"/>
                <w:sz w:val="24"/>
                <w:szCs w:val="24"/>
                <w:lang w:val="fr-FR" w:eastAsia="ru-RU"/>
              </w:rPr>
              <w:t xml:space="preserve">, </w:t>
            </w:r>
            <w:r w:rsidR="009F342F" w:rsidRPr="001C0505">
              <w:rPr>
                <w:rFonts w:ascii="Times New Roman" w:eastAsia="Times New Roman" w:hAnsi="Times New Roman" w:cs="Times New Roman"/>
                <w:color w:val="000000"/>
                <w:sz w:val="24"/>
                <w:szCs w:val="24"/>
                <w:lang w:val="fr-FR" w:eastAsia="ru-RU"/>
              </w:rPr>
              <w:t xml:space="preserve">conseillé du président de la direction </w:t>
            </w:r>
          </w:p>
          <w:p w14:paraId="6D1B8224" w14:textId="77777777" w:rsidR="00E540E7" w:rsidRPr="001C0505" w:rsidRDefault="00E540E7" w:rsidP="00C55E4A">
            <w:pPr>
              <w:rPr>
                <w:rFonts w:ascii="Times New Roman" w:eastAsia="Times New Roman" w:hAnsi="Times New Roman" w:cs="Times New Roman"/>
                <w:color w:val="000000"/>
                <w:sz w:val="24"/>
                <w:szCs w:val="24"/>
                <w:lang w:val="fr-FR" w:eastAsia="ru-RU"/>
              </w:rPr>
            </w:pPr>
          </w:p>
        </w:tc>
        <w:tc>
          <w:tcPr>
            <w:tcW w:w="2102" w:type="dxa"/>
          </w:tcPr>
          <w:p w14:paraId="535C9DEE" w14:textId="77777777" w:rsidR="000F3CDA" w:rsidRPr="001C0505" w:rsidRDefault="00D60A89" w:rsidP="00C55E4A">
            <w:pPr>
              <w:rPr>
                <w:rFonts w:ascii="Times New Roman" w:hAnsi="Times New Roman" w:cs="Times New Roman"/>
                <w:sz w:val="24"/>
                <w:szCs w:val="24"/>
                <w:lang w:val="fr-FR"/>
              </w:rPr>
            </w:pPr>
            <w:hyperlink r:id="rId33" w:history="1">
              <w:r w:rsidR="00B16F7F" w:rsidRPr="001C0505">
                <w:rPr>
                  <w:rStyle w:val="Lienhypertexte"/>
                  <w:rFonts w:ascii="Times New Roman" w:hAnsi="Times New Roman" w:cs="Times New Roman"/>
                  <w:sz w:val="24"/>
                  <w:szCs w:val="24"/>
                  <w:lang w:val="fr-FR"/>
                </w:rPr>
                <w:t>http://raerr.ru/</w:t>
              </w:r>
            </w:hyperlink>
          </w:p>
          <w:p w14:paraId="2323A13C" w14:textId="77777777" w:rsidR="00B16F7F" w:rsidRPr="001C0505" w:rsidRDefault="00B16F7F" w:rsidP="00C55E4A">
            <w:pPr>
              <w:rPr>
                <w:rFonts w:ascii="Times New Roman" w:hAnsi="Times New Roman" w:cs="Times New Roman"/>
                <w:sz w:val="24"/>
                <w:szCs w:val="24"/>
                <w:lang w:val="fr-FR"/>
              </w:rPr>
            </w:pPr>
          </w:p>
          <w:p w14:paraId="28ED323F" w14:textId="77777777" w:rsidR="00B16F7F" w:rsidRPr="001C0505" w:rsidRDefault="00D60A89" w:rsidP="00C55E4A">
            <w:pPr>
              <w:rPr>
                <w:rFonts w:ascii="Times New Roman" w:hAnsi="Times New Roman" w:cs="Times New Roman"/>
                <w:sz w:val="24"/>
                <w:szCs w:val="24"/>
                <w:lang w:val="fr-FR"/>
              </w:rPr>
            </w:pPr>
            <w:hyperlink r:id="rId34" w:history="1">
              <w:r w:rsidR="00B16F7F" w:rsidRPr="001C0505">
                <w:rPr>
                  <w:rStyle w:val="Lienhypertexte"/>
                  <w:rFonts w:ascii="Times New Roman" w:hAnsi="Times New Roman" w:cs="Times New Roman"/>
                  <w:color w:val="1F90BA"/>
                  <w:sz w:val="24"/>
                  <w:szCs w:val="24"/>
                  <w:shd w:val="clear" w:color="auto" w:fill="FFFFFF"/>
                  <w:lang w:val="fr-FR"/>
                </w:rPr>
                <w:t>info@raerm.ru</w:t>
              </w:r>
            </w:hyperlink>
          </w:p>
          <w:p w14:paraId="2EAD5E40" w14:textId="77777777" w:rsidR="00B16F7F" w:rsidRPr="001C0505" w:rsidRDefault="00B16F7F" w:rsidP="00C55E4A">
            <w:pPr>
              <w:rPr>
                <w:rFonts w:ascii="Times New Roman" w:hAnsi="Times New Roman" w:cs="Times New Roman"/>
                <w:sz w:val="24"/>
                <w:szCs w:val="24"/>
                <w:lang w:val="fr-FR"/>
              </w:rPr>
            </w:pPr>
          </w:p>
          <w:p w14:paraId="4C057C0A" w14:textId="77777777" w:rsidR="00B16F7F" w:rsidRPr="001C0505" w:rsidRDefault="00B16F7F" w:rsidP="00B16F7F">
            <w:pPr>
              <w:shd w:val="clear" w:color="auto" w:fill="FFFFFF"/>
              <w:spacing w:line="486" w:lineRule="atLeast"/>
              <w:outlineLvl w:val="3"/>
              <w:rPr>
                <w:rFonts w:ascii="Times New Roman" w:eastAsia="Times New Roman" w:hAnsi="Times New Roman" w:cs="Times New Roman"/>
                <w:b/>
                <w:bCs/>
                <w:caps/>
                <w:sz w:val="24"/>
                <w:szCs w:val="24"/>
                <w:lang w:val="fr-FR" w:eastAsia="ru-RU"/>
              </w:rPr>
            </w:pPr>
            <w:r w:rsidRPr="001C0505">
              <w:rPr>
                <w:rFonts w:ascii="Times New Roman" w:eastAsia="Times New Roman" w:hAnsi="Times New Roman" w:cs="Times New Roman"/>
                <w:b/>
                <w:bCs/>
                <w:caps/>
                <w:sz w:val="24"/>
                <w:szCs w:val="24"/>
                <w:lang w:val="fr-FR" w:eastAsia="ru-RU"/>
              </w:rPr>
              <w:t>+7 495 924 0280</w:t>
            </w:r>
          </w:p>
          <w:p w14:paraId="09746DB8" w14:textId="77777777" w:rsidR="00B16F7F" w:rsidRPr="001C0505" w:rsidRDefault="00B16F7F" w:rsidP="00C55E4A">
            <w:pPr>
              <w:rPr>
                <w:rFonts w:ascii="Times New Roman" w:eastAsia="Times New Roman" w:hAnsi="Times New Roman" w:cs="Times New Roman"/>
                <w:color w:val="000000"/>
                <w:sz w:val="24"/>
                <w:szCs w:val="24"/>
                <w:lang w:val="fr-FR" w:eastAsia="ru-RU"/>
              </w:rPr>
            </w:pPr>
          </w:p>
        </w:tc>
      </w:tr>
      <w:tr w:rsidR="00AF16BB" w:rsidRPr="001F4627" w14:paraId="3E2AE85F" w14:textId="77777777" w:rsidTr="00803DB1">
        <w:trPr>
          <w:gridAfter w:val="1"/>
          <w:wAfter w:w="13" w:type="dxa"/>
          <w:trHeight w:val="617"/>
        </w:trPr>
        <w:tc>
          <w:tcPr>
            <w:tcW w:w="482" w:type="dxa"/>
            <w:gridSpan w:val="2"/>
          </w:tcPr>
          <w:p w14:paraId="25AB0DDA" w14:textId="687D523D" w:rsidR="00AF16BB" w:rsidRPr="001F4627" w:rsidRDefault="00E213AF" w:rsidP="00EA4BEA">
            <w:pPr>
              <w:ind w:right="-114"/>
              <w:rPr>
                <w:rFonts w:ascii="Times New Roman" w:eastAsia="Times New Roman" w:hAnsi="Times New Roman" w:cs="Times New Roman"/>
                <w:sz w:val="24"/>
                <w:szCs w:val="24"/>
                <w:lang w:val="fr-FR" w:eastAsia="ru-RU"/>
              </w:rPr>
            </w:pPr>
            <w:r>
              <w:rPr>
                <w:rFonts w:ascii="Times New Roman" w:eastAsia="Times New Roman" w:hAnsi="Times New Roman" w:cs="Times New Roman"/>
                <w:sz w:val="24"/>
                <w:szCs w:val="24"/>
                <w:lang w:val="fr-FR" w:eastAsia="ru-RU"/>
              </w:rPr>
              <w:t>16</w:t>
            </w:r>
          </w:p>
        </w:tc>
        <w:tc>
          <w:tcPr>
            <w:tcW w:w="1984" w:type="dxa"/>
          </w:tcPr>
          <w:p w14:paraId="2E3F3545" w14:textId="77777777" w:rsidR="00AF16BB" w:rsidRPr="001C0505" w:rsidRDefault="00BF2FBD" w:rsidP="009F342F">
            <w:pPr>
              <w:ind w:left="-45" w:right="-30" w:firstLine="45"/>
              <w:rPr>
                <w:rFonts w:ascii="Times New Roman" w:eastAsia="Times New Roman" w:hAnsi="Times New Roman" w:cs="Times New Roman"/>
                <w:b/>
                <w:color w:val="000000"/>
                <w:sz w:val="24"/>
                <w:szCs w:val="24"/>
                <w:lang w:val="fr-FR" w:eastAsia="ru-RU"/>
              </w:rPr>
            </w:pPr>
            <w:r w:rsidRPr="001C0505">
              <w:rPr>
                <w:rFonts w:ascii="Times New Roman" w:hAnsi="Times New Roman" w:cs="Times New Roman"/>
                <w:b/>
                <w:sz w:val="24"/>
                <w:szCs w:val="24"/>
                <w:lang w:val="fr-CA"/>
              </w:rPr>
              <w:t>La soci</w:t>
            </w:r>
            <w:r w:rsidRPr="001C0505">
              <w:rPr>
                <w:rFonts w:ascii="Times New Roman" w:eastAsia="Helvetica" w:hAnsi="Times New Roman" w:cs="Times New Roman"/>
                <w:b/>
                <w:sz w:val="24"/>
                <w:szCs w:val="24"/>
                <w:lang w:val="fr-CA"/>
              </w:rPr>
              <w:t>été à responsabilité limité</w:t>
            </w:r>
            <w:r w:rsidR="00AF16BB" w:rsidRPr="001C0505">
              <w:rPr>
                <w:rStyle w:val="0pt"/>
                <w:rFonts w:eastAsiaTheme="minorHAnsi"/>
                <w:b/>
                <w:sz w:val="24"/>
                <w:szCs w:val="24"/>
                <w:lang w:val="fr-FR"/>
              </w:rPr>
              <w:t xml:space="preserve"> </w:t>
            </w:r>
            <w:r w:rsidR="00AF16BB" w:rsidRPr="001C0505">
              <w:rPr>
                <w:rStyle w:val="0pt"/>
                <w:rFonts w:eastAsia="Helvetica"/>
                <w:b/>
                <w:sz w:val="24"/>
                <w:szCs w:val="24"/>
                <w:lang w:val="fr-FR"/>
              </w:rPr>
              <w:t>«</w:t>
            </w:r>
            <w:r w:rsidR="009F342F" w:rsidRPr="001C0505">
              <w:rPr>
                <w:rStyle w:val="0pt"/>
                <w:rFonts w:eastAsiaTheme="minorHAnsi"/>
                <w:b/>
                <w:sz w:val="24"/>
                <w:szCs w:val="24"/>
                <w:lang w:val="fr-FR"/>
              </w:rPr>
              <w:t>Intégration de l</w:t>
            </w:r>
            <w:r w:rsidR="009F342F" w:rsidRPr="001C0505">
              <w:rPr>
                <w:rStyle w:val="0pt"/>
                <w:rFonts w:eastAsia="Helvetica"/>
                <w:b/>
                <w:sz w:val="24"/>
                <w:szCs w:val="24"/>
                <w:lang w:val="fr-FR"/>
              </w:rPr>
              <w:t>’</w:t>
            </w:r>
            <w:r w:rsidR="009F342F" w:rsidRPr="001C0505">
              <w:rPr>
                <w:rStyle w:val="0pt"/>
                <w:rFonts w:eastAsiaTheme="minorHAnsi"/>
                <w:b/>
                <w:sz w:val="24"/>
                <w:szCs w:val="24"/>
                <w:lang w:val="fr-FR"/>
              </w:rPr>
              <w:t>expertise</w:t>
            </w:r>
            <w:r w:rsidR="00AF16BB" w:rsidRPr="001C0505">
              <w:rPr>
                <w:rStyle w:val="0pt"/>
                <w:rFonts w:eastAsia="Helvetica"/>
                <w:b/>
                <w:sz w:val="24"/>
                <w:szCs w:val="24"/>
                <w:lang w:val="fr-FR"/>
              </w:rPr>
              <w:t>»</w:t>
            </w:r>
          </w:p>
        </w:tc>
        <w:tc>
          <w:tcPr>
            <w:tcW w:w="2519" w:type="dxa"/>
          </w:tcPr>
          <w:p w14:paraId="49EB6012" w14:textId="77777777" w:rsidR="00AF16BB" w:rsidRPr="001C0505" w:rsidRDefault="009F342F" w:rsidP="009F0CA1">
            <w:pPr>
              <w:rPr>
                <w:rFonts w:ascii="Times New Roman" w:eastAsia="Times New Roman" w:hAnsi="Times New Roman" w:cs="Times New Roman"/>
                <w:color w:val="000000"/>
                <w:sz w:val="24"/>
                <w:szCs w:val="24"/>
                <w:lang w:val="fr-FR" w:eastAsia="ru-RU"/>
              </w:rPr>
            </w:pPr>
            <w:r w:rsidRPr="001C0505">
              <w:rPr>
                <w:rFonts w:ascii="Times New Roman" w:hAnsi="Times New Roman" w:cs="Times New Roman"/>
                <w:bCs/>
                <w:sz w:val="24"/>
                <w:szCs w:val="24"/>
                <w:lang w:val="fr-FR"/>
              </w:rPr>
              <w:t xml:space="preserve">Accompagnement informatique </w:t>
            </w:r>
            <w:r w:rsidR="009F0CA1" w:rsidRPr="001C0505">
              <w:rPr>
                <w:rFonts w:ascii="Times New Roman" w:hAnsi="Times New Roman" w:cs="Times New Roman"/>
                <w:bCs/>
                <w:sz w:val="24"/>
                <w:szCs w:val="24"/>
                <w:lang w:val="fr-CA"/>
              </w:rPr>
              <w:t>et analytique des activités économiques étrangères</w:t>
            </w:r>
          </w:p>
        </w:tc>
        <w:tc>
          <w:tcPr>
            <w:tcW w:w="4115" w:type="dxa"/>
            <w:gridSpan w:val="2"/>
          </w:tcPr>
          <w:p w14:paraId="65D181BB" w14:textId="57F63440" w:rsidR="00AF16BB" w:rsidRPr="001C0505" w:rsidRDefault="000E64D5" w:rsidP="009E2018">
            <w:pPr>
              <w:shd w:val="clear" w:color="auto" w:fill="FFFFFF"/>
              <w:ind w:hanging="5"/>
              <w:textAlignment w:val="baseline"/>
              <w:rPr>
                <w:rFonts w:ascii="Times New Roman" w:eastAsia="Times New Roman" w:hAnsi="Times New Roman" w:cs="Times New Roman"/>
                <w:sz w:val="24"/>
                <w:szCs w:val="24"/>
                <w:lang w:val="fr-FR" w:eastAsia="ru-RU"/>
              </w:rPr>
            </w:pPr>
            <w:r w:rsidRPr="001C0505">
              <w:rPr>
                <w:rFonts w:ascii="Times New Roman" w:hAnsi="Times New Roman" w:cs="Times New Roman"/>
                <w:color w:val="000000"/>
                <w:sz w:val="24"/>
                <w:szCs w:val="24"/>
                <w:lang w:val="fr-FR"/>
              </w:rPr>
              <w:t>«</w:t>
            </w:r>
            <w:r w:rsidR="009F0CA1" w:rsidRPr="001C0505">
              <w:rPr>
                <w:rFonts w:ascii="Times New Roman" w:hAnsi="Times New Roman" w:cs="Times New Roman"/>
                <w:color w:val="000000"/>
                <w:sz w:val="24"/>
                <w:szCs w:val="24"/>
                <w:lang w:val="fr-FR"/>
              </w:rPr>
              <w:t xml:space="preserve">Russie – Afrique </w:t>
            </w:r>
            <w:r w:rsidRPr="001C0505">
              <w:rPr>
                <w:rFonts w:ascii="Times New Roman" w:hAnsi="Times New Roman" w:cs="Times New Roman"/>
                <w:color w:val="000000"/>
                <w:sz w:val="24"/>
                <w:szCs w:val="24"/>
                <w:lang w:val="fr-FR"/>
              </w:rPr>
              <w:t>:</w:t>
            </w:r>
            <w:r w:rsidR="009F0CA1" w:rsidRPr="001C0505">
              <w:rPr>
                <w:rFonts w:ascii="Times New Roman" w:hAnsi="Times New Roman" w:cs="Times New Roman"/>
                <w:color w:val="000000"/>
                <w:sz w:val="24"/>
                <w:szCs w:val="24"/>
                <w:lang w:val="fr-FR"/>
              </w:rPr>
              <w:t xml:space="preserve"> regard commun en 2030</w:t>
            </w:r>
            <w:r w:rsidRPr="001C0505">
              <w:rPr>
                <w:rFonts w:ascii="Times New Roman" w:hAnsi="Times New Roman" w:cs="Times New Roman"/>
                <w:color w:val="000000"/>
                <w:sz w:val="24"/>
                <w:szCs w:val="24"/>
                <w:lang w:val="fr-FR"/>
              </w:rPr>
              <w:t xml:space="preserve">» — </w:t>
            </w:r>
            <w:r w:rsidR="009F0CA1" w:rsidRPr="001C0505">
              <w:rPr>
                <w:rFonts w:ascii="Times New Roman" w:hAnsi="Times New Roman" w:cs="Times New Roman"/>
                <w:color w:val="000000"/>
                <w:sz w:val="24"/>
                <w:szCs w:val="24"/>
                <w:lang w:val="fr-FR"/>
              </w:rPr>
              <w:t>Rapport informatique et analytique</w:t>
            </w:r>
            <w:r w:rsidR="009F0CA1" w:rsidRPr="001C0505">
              <w:rPr>
                <w:rFonts w:ascii="Times New Roman" w:hAnsi="Times New Roman" w:cs="Times New Roman"/>
                <w:color w:val="000000"/>
                <w:sz w:val="24"/>
                <w:szCs w:val="24"/>
                <w:lang w:val="fr-CA"/>
              </w:rPr>
              <w:t xml:space="preserve"> qui réunit l’expérience de coopération </w:t>
            </w:r>
            <w:r w:rsidR="009F0CA1" w:rsidRPr="001C0505">
              <w:rPr>
                <w:rFonts w:ascii="Times New Roman" w:hAnsi="Times New Roman" w:cs="Times New Roman"/>
                <w:color w:val="000000"/>
                <w:sz w:val="24"/>
                <w:szCs w:val="24"/>
                <w:lang w:val="fr-FR"/>
              </w:rPr>
              <w:t xml:space="preserve">de la Russie et des pays d’Afrique, </w:t>
            </w:r>
            <w:r w:rsidR="009E2018">
              <w:rPr>
                <w:rFonts w:ascii="Times New Roman" w:hAnsi="Times New Roman" w:cs="Times New Roman"/>
                <w:color w:val="000000"/>
                <w:sz w:val="24"/>
                <w:szCs w:val="24"/>
                <w:lang w:val="fr-FR"/>
              </w:rPr>
              <w:t>réalisé</w:t>
            </w:r>
            <w:r w:rsidR="009F0CA1" w:rsidRPr="001C0505">
              <w:rPr>
                <w:rFonts w:ascii="Times New Roman" w:hAnsi="Times New Roman" w:cs="Times New Roman"/>
                <w:color w:val="000000"/>
                <w:sz w:val="24"/>
                <w:szCs w:val="24"/>
                <w:lang w:val="fr-FR"/>
              </w:rPr>
              <w:t xml:space="preserve"> </w:t>
            </w:r>
            <w:r w:rsidR="009E2018">
              <w:rPr>
                <w:rFonts w:ascii="Times New Roman" w:hAnsi="Times New Roman" w:cs="Times New Roman"/>
                <w:color w:val="000000"/>
                <w:sz w:val="24"/>
                <w:szCs w:val="24"/>
                <w:lang w:val="fr-FR"/>
              </w:rPr>
              <w:t>suite à</w:t>
            </w:r>
            <w:r w:rsidR="009F0CA1" w:rsidRPr="001C0505">
              <w:rPr>
                <w:rFonts w:ascii="Times New Roman" w:hAnsi="Times New Roman" w:cs="Times New Roman"/>
                <w:color w:val="000000"/>
                <w:sz w:val="24"/>
                <w:szCs w:val="24"/>
                <w:lang w:val="fr-FR"/>
              </w:rPr>
              <w:t xml:space="preserve"> des erreurs et des réussites</w:t>
            </w:r>
            <w:r w:rsidRPr="001C0505">
              <w:rPr>
                <w:rFonts w:ascii="Times New Roman" w:hAnsi="Times New Roman" w:cs="Times New Roman"/>
                <w:color w:val="000000"/>
                <w:sz w:val="24"/>
                <w:szCs w:val="24"/>
                <w:lang w:val="fr-FR"/>
              </w:rPr>
              <w:t xml:space="preserve">. </w:t>
            </w:r>
          </w:p>
        </w:tc>
        <w:tc>
          <w:tcPr>
            <w:tcW w:w="2699" w:type="dxa"/>
          </w:tcPr>
          <w:p w14:paraId="316AD20E" w14:textId="77777777" w:rsidR="00AF16BB" w:rsidRPr="001C0505" w:rsidRDefault="009F0CA1" w:rsidP="00097D4A">
            <w:pPr>
              <w:rPr>
                <w:rFonts w:ascii="Times New Roman" w:hAnsi="Times New Roman" w:cs="Times New Roman"/>
                <w:bCs/>
                <w:sz w:val="24"/>
                <w:szCs w:val="24"/>
                <w:lang w:val="fr-FR"/>
              </w:rPr>
            </w:pPr>
            <w:r w:rsidRPr="001C0505">
              <w:rPr>
                <w:rFonts w:ascii="Times New Roman" w:hAnsi="Times New Roman" w:cs="Times New Roman"/>
                <w:bCs/>
                <w:sz w:val="24"/>
                <w:szCs w:val="24"/>
                <w:lang w:val="fr-FR"/>
              </w:rPr>
              <w:t xml:space="preserve">Présentation du Rapport </w:t>
            </w:r>
            <w:r w:rsidR="00D03487" w:rsidRPr="001C0505">
              <w:rPr>
                <w:rFonts w:ascii="Times New Roman" w:hAnsi="Times New Roman" w:cs="Times New Roman"/>
                <w:bCs/>
                <w:sz w:val="24"/>
                <w:szCs w:val="24"/>
                <w:lang w:val="fr-FR"/>
              </w:rPr>
              <w:t>«</w:t>
            </w:r>
            <w:proofErr w:type="spellStart"/>
            <w:r w:rsidR="00D03487" w:rsidRPr="001C0505">
              <w:rPr>
                <w:rFonts w:ascii="Times New Roman" w:hAnsi="Times New Roman" w:cs="Times New Roman"/>
                <w:bCs/>
                <w:sz w:val="24"/>
                <w:szCs w:val="24"/>
                <w:lang w:val="fr-FR"/>
              </w:rPr>
              <w:t>Russia-Africa</w:t>
            </w:r>
            <w:proofErr w:type="spellEnd"/>
            <w:r w:rsidR="00D03487" w:rsidRPr="001C0505">
              <w:rPr>
                <w:rFonts w:ascii="Times New Roman" w:hAnsi="Times New Roman" w:cs="Times New Roman"/>
                <w:bCs/>
                <w:sz w:val="24"/>
                <w:szCs w:val="24"/>
                <w:lang w:val="fr-FR"/>
              </w:rPr>
              <w:t xml:space="preserve"> </w:t>
            </w:r>
            <w:proofErr w:type="spellStart"/>
            <w:r w:rsidR="00D03487" w:rsidRPr="001C0505">
              <w:rPr>
                <w:rFonts w:ascii="Times New Roman" w:hAnsi="Times New Roman" w:cs="Times New Roman"/>
                <w:bCs/>
                <w:sz w:val="24"/>
                <w:szCs w:val="24"/>
                <w:lang w:val="fr-FR"/>
              </w:rPr>
              <w:t>Shared</w:t>
            </w:r>
            <w:proofErr w:type="spellEnd"/>
            <w:r w:rsidR="00D03487" w:rsidRPr="001C0505">
              <w:rPr>
                <w:rFonts w:ascii="Times New Roman" w:hAnsi="Times New Roman" w:cs="Times New Roman"/>
                <w:bCs/>
                <w:sz w:val="24"/>
                <w:szCs w:val="24"/>
                <w:lang w:val="fr-FR"/>
              </w:rPr>
              <w:t xml:space="preserve"> Vision 2030»</w:t>
            </w:r>
          </w:p>
          <w:p w14:paraId="6A0924DF" w14:textId="6BE8F466" w:rsidR="00D03487" w:rsidRPr="001C0505" w:rsidRDefault="009E2018" w:rsidP="00097D4A">
            <w:pPr>
              <w:rPr>
                <w:rFonts w:ascii="Times New Roman" w:hAnsi="Times New Roman" w:cs="Times New Roman"/>
                <w:bCs/>
                <w:sz w:val="24"/>
                <w:szCs w:val="24"/>
                <w:lang w:val="fr-FR"/>
              </w:rPr>
            </w:pPr>
            <w:r>
              <w:rPr>
                <w:rFonts w:ascii="Times New Roman" w:hAnsi="Times New Roman" w:cs="Times New Roman"/>
                <w:bCs/>
                <w:sz w:val="24"/>
                <w:szCs w:val="24"/>
                <w:lang w:val="fr-FR"/>
              </w:rPr>
              <w:t>Négociation</w:t>
            </w:r>
            <w:r w:rsidR="009F0CA1" w:rsidRPr="001C0505">
              <w:rPr>
                <w:rFonts w:ascii="Times New Roman" w:hAnsi="Times New Roman" w:cs="Times New Roman"/>
                <w:bCs/>
                <w:sz w:val="24"/>
                <w:szCs w:val="24"/>
                <w:lang w:val="fr-FR"/>
              </w:rPr>
              <w:t xml:space="preserve"> avec l’entreprise tunisienne </w:t>
            </w:r>
            <w:r w:rsidR="00D03487" w:rsidRPr="001C0505">
              <w:rPr>
                <w:rFonts w:ascii="Times New Roman" w:hAnsi="Times New Roman" w:cs="Times New Roman"/>
                <w:bCs/>
                <w:sz w:val="24"/>
                <w:szCs w:val="24"/>
                <w:lang w:val="fr-FR"/>
              </w:rPr>
              <w:t xml:space="preserve">- </w:t>
            </w:r>
          </w:p>
          <w:p w14:paraId="7BD86B48" w14:textId="77777777" w:rsidR="00D03487" w:rsidRPr="001C0505" w:rsidRDefault="00D03487" w:rsidP="00C13CEA">
            <w:pPr>
              <w:spacing w:line="276" w:lineRule="auto"/>
              <w:rPr>
                <w:rFonts w:ascii="Times New Roman" w:eastAsia="Times New Roman" w:hAnsi="Times New Roman" w:cs="Times New Roman"/>
                <w:color w:val="00000A"/>
                <w:sz w:val="24"/>
                <w:szCs w:val="24"/>
                <w:lang w:val="fr-FR" w:eastAsia="ru-RU"/>
              </w:rPr>
            </w:pPr>
            <w:r w:rsidRPr="001C0505">
              <w:rPr>
                <w:rFonts w:ascii="Times New Roman" w:hAnsi="Times New Roman" w:cs="Times New Roman"/>
                <w:bCs/>
                <w:sz w:val="24"/>
                <w:szCs w:val="24"/>
                <w:lang w:val="fr-FR"/>
              </w:rPr>
              <w:t>Institut Tunisien des Etudes Stratégiques</w:t>
            </w:r>
          </w:p>
        </w:tc>
        <w:tc>
          <w:tcPr>
            <w:tcW w:w="2150" w:type="dxa"/>
          </w:tcPr>
          <w:p w14:paraId="3898950E" w14:textId="77777777" w:rsidR="00AF16BB" w:rsidRPr="001C0505" w:rsidRDefault="009F0CA1" w:rsidP="009F0CA1">
            <w:pPr>
              <w:pStyle w:val="1"/>
              <w:shd w:val="clear" w:color="auto" w:fill="auto"/>
              <w:spacing w:line="267" w:lineRule="exact"/>
              <w:ind w:right="-44"/>
              <w:rPr>
                <w:rStyle w:val="0pt"/>
                <w:sz w:val="24"/>
                <w:szCs w:val="24"/>
                <w:lang w:val="fr-FR"/>
              </w:rPr>
            </w:pPr>
            <w:proofErr w:type="spellStart"/>
            <w:r w:rsidRPr="001C0505">
              <w:rPr>
                <w:rStyle w:val="0pt"/>
                <w:sz w:val="24"/>
                <w:szCs w:val="24"/>
                <w:lang w:val="fr-FR"/>
              </w:rPr>
              <w:t>Moshkova</w:t>
            </w:r>
            <w:proofErr w:type="spellEnd"/>
            <w:r w:rsidRPr="001C0505">
              <w:rPr>
                <w:rStyle w:val="0pt"/>
                <w:sz w:val="24"/>
                <w:szCs w:val="24"/>
                <w:lang w:val="fr-FR"/>
              </w:rPr>
              <w:t xml:space="preserve"> Vera </w:t>
            </w:r>
            <w:proofErr w:type="spellStart"/>
            <w:r w:rsidRPr="001C0505">
              <w:rPr>
                <w:rStyle w:val="0pt"/>
                <w:sz w:val="24"/>
                <w:szCs w:val="24"/>
                <w:lang w:val="fr-FR"/>
              </w:rPr>
              <w:t>Sergeevna</w:t>
            </w:r>
            <w:proofErr w:type="spellEnd"/>
            <w:r w:rsidRPr="001C0505">
              <w:rPr>
                <w:rStyle w:val="0pt"/>
                <w:sz w:val="24"/>
                <w:szCs w:val="24"/>
                <w:lang w:val="fr-FR"/>
              </w:rPr>
              <w:t xml:space="preserve"> coordinateur régional d’Afrique du Nord</w:t>
            </w:r>
          </w:p>
          <w:p w14:paraId="509B0324" w14:textId="77777777" w:rsidR="00AF16BB" w:rsidRPr="001C0505" w:rsidRDefault="00AF16BB" w:rsidP="00F60F04">
            <w:pPr>
              <w:pStyle w:val="1"/>
              <w:shd w:val="clear" w:color="auto" w:fill="auto"/>
              <w:spacing w:line="267" w:lineRule="exact"/>
              <w:ind w:right="-44"/>
              <w:rPr>
                <w:rFonts w:ascii="Times New Roman" w:hAnsi="Times New Roman"/>
                <w:color w:val="000000"/>
                <w:sz w:val="24"/>
                <w:szCs w:val="24"/>
                <w:lang w:val="fr-FR" w:eastAsia="ru-RU"/>
              </w:rPr>
            </w:pPr>
          </w:p>
        </w:tc>
        <w:tc>
          <w:tcPr>
            <w:tcW w:w="2102" w:type="dxa"/>
          </w:tcPr>
          <w:p w14:paraId="65D459BD" w14:textId="77777777" w:rsidR="00AF16BB" w:rsidRPr="001C0505" w:rsidRDefault="00D60A89" w:rsidP="00FC099D">
            <w:pPr>
              <w:tabs>
                <w:tab w:val="left" w:pos="1895"/>
              </w:tabs>
              <w:ind w:left="-30"/>
              <w:rPr>
                <w:rFonts w:ascii="Times New Roman" w:hAnsi="Times New Roman" w:cs="Times New Roman"/>
                <w:sz w:val="24"/>
                <w:szCs w:val="24"/>
                <w:lang w:val="fr-FR"/>
              </w:rPr>
            </w:pPr>
            <w:hyperlink r:id="rId35" w:history="1">
              <w:r w:rsidR="00F60F04" w:rsidRPr="001C0505">
                <w:rPr>
                  <w:rStyle w:val="Lienhypertexte"/>
                  <w:rFonts w:ascii="Times New Roman" w:hAnsi="Times New Roman" w:cs="Times New Roman"/>
                  <w:sz w:val="24"/>
                  <w:szCs w:val="24"/>
                  <w:lang w:val="fr-FR"/>
                </w:rPr>
                <w:t>http://intexpertise.ru</w:t>
              </w:r>
            </w:hyperlink>
          </w:p>
          <w:p w14:paraId="1E838373" w14:textId="77777777" w:rsidR="00AF16BB" w:rsidRPr="001C0505" w:rsidRDefault="00D60A89" w:rsidP="00FC099D">
            <w:pPr>
              <w:tabs>
                <w:tab w:val="left" w:pos="1895"/>
              </w:tabs>
              <w:ind w:left="-30" w:right="130"/>
              <w:rPr>
                <w:rFonts w:ascii="Times New Roman" w:hAnsi="Times New Roman" w:cs="Times New Roman"/>
                <w:sz w:val="24"/>
                <w:szCs w:val="24"/>
                <w:lang w:val="fr-FR"/>
              </w:rPr>
            </w:pPr>
            <w:hyperlink r:id="rId36" w:history="1">
              <w:r w:rsidR="00AF16BB" w:rsidRPr="001C0505">
                <w:rPr>
                  <w:rStyle w:val="Lienhypertexte"/>
                  <w:rFonts w:ascii="Times New Roman" w:hAnsi="Times New Roman" w:cs="Times New Roman"/>
                  <w:sz w:val="24"/>
                  <w:szCs w:val="24"/>
                  <w:lang w:val="fr-FR"/>
                </w:rPr>
                <w:t>ps@intexpertise.ru</w:t>
              </w:r>
            </w:hyperlink>
          </w:p>
          <w:p w14:paraId="365699CF" w14:textId="77777777" w:rsidR="00AF16BB" w:rsidRPr="001C0505" w:rsidRDefault="00D60A89" w:rsidP="00FC099D">
            <w:pPr>
              <w:tabs>
                <w:tab w:val="left" w:pos="1895"/>
              </w:tabs>
              <w:ind w:left="-30" w:right="130"/>
              <w:rPr>
                <w:rFonts w:ascii="Times New Roman" w:hAnsi="Times New Roman" w:cs="Times New Roman"/>
                <w:sz w:val="24"/>
                <w:szCs w:val="24"/>
                <w:lang w:val="fr-FR"/>
              </w:rPr>
            </w:pPr>
            <w:hyperlink r:id="rId37" w:history="1">
              <w:r w:rsidR="00AF16BB" w:rsidRPr="001C0505">
                <w:rPr>
                  <w:rStyle w:val="Lienhypertexte"/>
                  <w:rFonts w:ascii="Times New Roman" w:hAnsi="Times New Roman" w:cs="Times New Roman"/>
                  <w:sz w:val="24"/>
                  <w:szCs w:val="24"/>
                  <w:lang w:val="fr-FR"/>
                </w:rPr>
                <w:t>vm@intexpertise.ru</w:t>
              </w:r>
            </w:hyperlink>
          </w:p>
          <w:p w14:paraId="33577B88" w14:textId="77777777" w:rsidR="00AF16BB" w:rsidRPr="001C0505" w:rsidRDefault="00F60F04" w:rsidP="00C13CEA">
            <w:pPr>
              <w:pStyle w:val="1"/>
              <w:shd w:val="clear" w:color="auto" w:fill="auto"/>
              <w:spacing w:line="267" w:lineRule="exact"/>
              <w:ind w:right="-44"/>
              <w:rPr>
                <w:rFonts w:ascii="Times New Roman" w:hAnsi="Times New Roman"/>
                <w:sz w:val="24"/>
                <w:szCs w:val="24"/>
                <w:lang w:val="fr-FR"/>
              </w:rPr>
            </w:pPr>
            <w:r w:rsidRPr="001C0505">
              <w:rPr>
                <w:rStyle w:val="0pt"/>
                <w:sz w:val="24"/>
                <w:szCs w:val="24"/>
                <w:lang w:val="fr-FR"/>
              </w:rPr>
              <w:t>8-932-614-30-03</w:t>
            </w:r>
          </w:p>
        </w:tc>
      </w:tr>
      <w:tr w:rsidR="00AA377A" w:rsidRPr="001F4627" w14:paraId="2237B57D" w14:textId="77777777" w:rsidTr="00840110">
        <w:trPr>
          <w:gridAfter w:val="1"/>
          <w:wAfter w:w="13" w:type="dxa"/>
          <w:trHeight w:val="1752"/>
        </w:trPr>
        <w:tc>
          <w:tcPr>
            <w:tcW w:w="482" w:type="dxa"/>
            <w:gridSpan w:val="2"/>
          </w:tcPr>
          <w:p w14:paraId="0F2167CC" w14:textId="4E8E3304" w:rsidR="00AA377A" w:rsidRPr="001F4627" w:rsidRDefault="00AA377A" w:rsidP="0050392F">
            <w:pPr>
              <w:ind w:right="-114"/>
              <w:rPr>
                <w:rFonts w:ascii="Times New Roman" w:eastAsia="Times New Roman" w:hAnsi="Times New Roman" w:cs="Times New Roman"/>
                <w:sz w:val="24"/>
                <w:szCs w:val="24"/>
                <w:lang w:val="fr-FR" w:eastAsia="ru-RU"/>
              </w:rPr>
            </w:pPr>
            <w:r w:rsidRPr="001F4627">
              <w:rPr>
                <w:rFonts w:ascii="Times New Roman" w:eastAsia="Times New Roman" w:hAnsi="Times New Roman" w:cs="Times New Roman"/>
                <w:sz w:val="24"/>
                <w:szCs w:val="24"/>
                <w:lang w:val="fr-FR" w:eastAsia="ru-RU"/>
              </w:rPr>
              <w:t>1</w:t>
            </w:r>
            <w:r w:rsidR="00E213AF">
              <w:rPr>
                <w:rFonts w:ascii="Times New Roman" w:eastAsia="Times New Roman" w:hAnsi="Times New Roman" w:cs="Times New Roman"/>
                <w:sz w:val="24"/>
                <w:szCs w:val="24"/>
                <w:lang w:val="fr-FR" w:eastAsia="ru-RU"/>
              </w:rPr>
              <w:t>7</w:t>
            </w:r>
          </w:p>
        </w:tc>
        <w:tc>
          <w:tcPr>
            <w:tcW w:w="1984" w:type="dxa"/>
          </w:tcPr>
          <w:p w14:paraId="0F97A413" w14:textId="77777777" w:rsidR="00AA377A" w:rsidRPr="001C0505" w:rsidRDefault="009F0CA1" w:rsidP="0050392F">
            <w:pPr>
              <w:rPr>
                <w:rFonts w:ascii="Times New Roman" w:eastAsia="Times New Roman" w:hAnsi="Times New Roman" w:cs="Times New Roman"/>
                <w:b/>
                <w:color w:val="000000"/>
                <w:sz w:val="24"/>
                <w:szCs w:val="24"/>
                <w:lang w:val="fr-FR" w:eastAsia="ru-RU"/>
              </w:rPr>
            </w:pPr>
            <w:r w:rsidRPr="001C0505">
              <w:rPr>
                <w:rFonts w:ascii="Times New Roman" w:eastAsia="Times New Roman" w:hAnsi="Times New Roman" w:cs="Times New Roman"/>
                <w:b/>
                <w:color w:val="000000"/>
                <w:sz w:val="24"/>
                <w:szCs w:val="24"/>
                <w:lang w:val="fr-FR" w:eastAsia="ru-RU"/>
              </w:rPr>
              <w:t xml:space="preserve">Centre international des technologies du marketing </w:t>
            </w:r>
            <w:r w:rsidRPr="001C0505">
              <w:rPr>
                <w:rFonts w:ascii="Times New Roman" w:eastAsia="Helvetica" w:hAnsi="Times New Roman" w:cs="Times New Roman"/>
                <w:b/>
                <w:color w:val="000000"/>
                <w:sz w:val="24"/>
                <w:szCs w:val="24"/>
                <w:lang w:val="fr-FR" w:eastAsia="ru-RU"/>
              </w:rPr>
              <w:t>« </w:t>
            </w:r>
            <w:r w:rsidRPr="001C0505">
              <w:rPr>
                <w:rFonts w:ascii="Times New Roman" w:eastAsia="Times New Roman" w:hAnsi="Times New Roman" w:cs="Times New Roman"/>
                <w:b/>
                <w:color w:val="000000"/>
                <w:sz w:val="24"/>
                <w:szCs w:val="24"/>
                <w:lang w:val="fr-FR" w:eastAsia="ru-RU"/>
              </w:rPr>
              <w:t>Territoire de la Paix </w:t>
            </w:r>
          </w:p>
        </w:tc>
        <w:tc>
          <w:tcPr>
            <w:tcW w:w="2519" w:type="dxa"/>
          </w:tcPr>
          <w:p w14:paraId="477E31C3" w14:textId="77777777" w:rsidR="00AA377A" w:rsidRPr="001C0505" w:rsidRDefault="00840110" w:rsidP="00840110">
            <w:pPr>
              <w:rPr>
                <w:rFonts w:ascii="Times New Roman" w:eastAsia="Times New Roman" w:hAnsi="Times New Roman" w:cs="Times New Roman"/>
                <w:color w:val="000000"/>
                <w:sz w:val="24"/>
                <w:szCs w:val="24"/>
                <w:lang w:val="fr-FR" w:eastAsia="ru-RU"/>
              </w:rPr>
            </w:pPr>
            <w:r w:rsidRPr="001C0505">
              <w:rPr>
                <w:rFonts w:ascii="Times New Roman" w:eastAsia="Times New Roman" w:hAnsi="Times New Roman" w:cs="Times New Roman"/>
                <w:color w:val="000000"/>
                <w:sz w:val="24"/>
                <w:szCs w:val="24"/>
                <w:lang w:val="fr-FR" w:eastAsia="ru-RU"/>
              </w:rPr>
              <w:t>Solutions complexes dans le domaine du marketing</w:t>
            </w:r>
          </w:p>
        </w:tc>
        <w:tc>
          <w:tcPr>
            <w:tcW w:w="4115" w:type="dxa"/>
            <w:gridSpan w:val="2"/>
          </w:tcPr>
          <w:p w14:paraId="4F47DCE8" w14:textId="77777777" w:rsidR="00AA377A" w:rsidRPr="001C0505" w:rsidRDefault="00840110" w:rsidP="00840110">
            <w:pPr>
              <w:rPr>
                <w:rFonts w:ascii="Times New Roman" w:eastAsia="Times New Roman" w:hAnsi="Times New Roman" w:cs="Times New Roman"/>
                <w:sz w:val="24"/>
                <w:szCs w:val="24"/>
                <w:lang w:val="fr-FR" w:eastAsia="ru-RU"/>
              </w:rPr>
            </w:pPr>
            <w:r w:rsidRPr="001C0505">
              <w:rPr>
                <w:rFonts w:ascii="Times New Roman" w:eastAsia="Times New Roman" w:hAnsi="Times New Roman" w:cs="Times New Roman"/>
                <w:sz w:val="24"/>
                <w:szCs w:val="24"/>
                <w:lang w:val="fr-FR" w:eastAsia="ru-RU"/>
              </w:rPr>
              <w:t xml:space="preserve">Importation des produits tunisiens (huiles, olives, </w:t>
            </w:r>
            <w:r w:rsidRPr="001C0505">
              <w:rPr>
                <w:rFonts w:ascii="Times New Roman" w:eastAsia="Times New Roman" w:hAnsi="Times New Roman" w:cs="Times New Roman"/>
                <w:sz w:val="24"/>
                <w:szCs w:val="24"/>
                <w:lang w:val="fr-CA" w:eastAsia="ru-RU"/>
              </w:rPr>
              <w:t xml:space="preserve">dattes, textile etc.) </w:t>
            </w:r>
          </w:p>
        </w:tc>
        <w:tc>
          <w:tcPr>
            <w:tcW w:w="2699" w:type="dxa"/>
          </w:tcPr>
          <w:p w14:paraId="12F28CAC" w14:textId="77777777" w:rsidR="00AA377A" w:rsidRPr="001C0505" w:rsidRDefault="00840110" w:rsidP="00840110">
            <w:pPr>
              <w:rPr>
                <w:rFonts w:ascii="Times New Roman" w:eastAsia="Times New Roman" w:hAnsi="Times New Roman" w:cs="Times New Roman"/>
                <w:color w:val="00000A"/>
                <w:sz w:val="24"/>
                <w:szCs w:val="24"/>
                <w:lang w:val="fr-FR" w:eastAsia="ru-RU"/>
              </w:rPr>
            </w:pPr>
            <w:r w:rsidRPr="001C0505">
              <w:rPr>
                <w:rFonts w:ascii="Times New Roman" w:eastAsia="Times New Roman" w:hAnsi="Times New Roman" w:cs="Times New Roman"/>
                <w:color w:val="00000A"/>
                <w:sz w:val="24"/>
                <w:szCs w:val="24"/>
                <w:lang w:val="fr-FR" w:eastAsia="ru-RU"/>
              </w:rPr>
              <w:t xml:space="preserve">Recherche des partenaires d’affaires en </w:t>
            </w:r>
            <w:proofErr w:type="gramStart"/>
            <w:r w:rsidRPr="001C0505">
              <w:rPr>
                <w:rFonts w:ascii="Times New Roman" w:eastAsia="Times New Roman" w:hAnsi="Times New Roman" w:cs="Times New Roman"/>
                <w:color w:val="00000A"/>
                <w:sz w:val="24"/>
                <w:szCs w:val="24"/>
                <w:lang w:val="fr-FR" w:eastAsia="ru-RU"/>
              </w:rPr>
              <w:t>terme d’importation</w:t>
            </w:r>
            <w:proofErr w:type="gramEnd"/>
            <w:r w:rsidRPr="001C0505">
              <w:rPr>
                <w:rFonts w:ascii="Times New Roman" w:eastAsia="Times New Roman" w:hAnsi="Times New Roman" w:cs="Times New Roman"/>
                <w:color w:val="00000A"/>
                <w:sz w:val="24"/>
                <w:szCs w:val="24"/>
                <w:lang w:val="fr-FR" w:eastAsia="ru-RU"/>
              </w:rPr>
              <w:t xml:space="preserve"> de la production tunisienne </w:t>
            </w:r>
          </w:p>
        </w:tc>
        <w:tc>
          <w:tcPr>
            <w:tcW w:w="2150" w:type="dxa"/>
          </w:tcPr>
          <w:p w14:paraId="7E0B5488" w14:textId="77777777" w:rsidR="009F0CA1" w:rsidRPr="001C0505" w:rsidRDefault="009F0CA1" w:rsidP="0050392F">
            <w:pPr>
              <w:rPr>
                <w:rFonts w:ascii="Times New Roman" w:eastAsia="Times New Roman" w:hAnsi="Times New Roman" w:cs="Times New Roman"/>
                <w:color w:val="000000"/>
                <w:sz w:val="24"/>
                <w:szCs w:val="24"/>
                <w:lang w:val="fr-FR" w:eastAsia="ru-RU"/>
              </w:rPr>
            </w:pPr>
            <w:proofErr w:type="spellStart"/>
            <w:r w:rsidRPr="001C0505">
              <w:rPr>
                <w:rFonts w:ascii="Times New Roman" w:eastAsia="Times New Roman" w:hAnsi="Times New Roman" w:cs="Times New Roman"/>
                <w:color w:val="000000"/>
                <w:sz w:val="24"/>
                <w:szCs w:val="24"/>
                <w:lang w:val="fr-FR" w:eastAsia="ru-RU"/>
              </w:rPr>
              <w:t>Ksenofontov</w:t>
            </w:r>
            <w:proofErr w:type="spellEnd"/>
            <w:r w:rsidRPr="001C0505">
              <w:rPr>
                <w:rFonts w:ascii="Times New Roman" w:eastAsia="Times New Roman" w:hAnsi="Times New Roman" w:cs="Times New Roman"/>
                <w:color w:val="000000"/>
                <w:sz w:val="24"/>
                <w:szCs w:val="24"/>
                <w:lang w:val="fr-FR" w:eastAsia="ru-RU"/>
              </w:rPr>
              <w:t xml:space="preserve"> Artur </w:t>
            </w:r>
            <w:proofErr w:type="spellStart"/>
            <w:r w:rsidRPr="001C0505">
              <w:rPr>
                <w:rFonts w:ascii="Times New Roman" w:eastAsia="Times New Roman" w:hAnsi="Times New Roman" w:cs="Times New Roman"/>
                <w:color w:val="000000"/>
                <w:sz w:val="24"/>
                <w:szCs w:val="24"/>
                <w:lang w:val="fr-FR" w:eastAsia="ru-RU"/>
              </w:rPr>
              <w:t>Borisovich</w:t>
            </w:r>
            <w:proofErr w:type="spellEnd"/>
          </w:p>
          <w:p w14:paraId="13B6F280" w14:textId="77777777" w:rsidR="00AA377A" w:rsidRPr="001C0505" w:rsidRDefault="009F0CA1" w:rsidP="009F0CA1">
            <w:pPr>
              <w:rPr>
                <w:rFonts w:ascii="Times New Roman" w:eastAsia="Times New Roman" w:hAnsi="Times New Roman" w:cs="Times New Roman"/>
                <w:color w:val="000000"/>
                <w:sz w:val="24"/>
                <w:szCs w:val="24"/>
                <w:lang w:val="fr-FR" w:eastAsia="ru-RU"/>
              </w:rPr>
            </w:pPr>
            <w:r w:rsidRPr="001C0505">
              <w:rPr>
                <w:rFonts w:ascii="Times New Roman" w:eastAsia="Times New Roman" w:hAnsi="Times New Roman" w:cs="Times New Roman"/>
                <w:color w:val="000000"/>
                <w:sz w:val="24"/>
                <w:szCs w:val="24"/>
                <w:lang w:val="fr-FR" w:eastAsia="ru-RU"/>
              </w:rPr>
              <w:t>PDG</w:t>
            </w:r>
          </w:p>
        </w:tc>
        <w:tc>
          <w:tcPr>
            <w:tcW w:w="2102" w:type="dxa"/>
          </w:tcPr>
          <w:p w14:paraId="6C81CD2C" w14:textId="77777777" w:rsidR="00AA377A" w:rsidRPr="001C0505" w:rsidRDefault="00AA377A" w:rsidP="0050392F">
            <w:pPr>
              <w:rPr>
                <w:rFonts w:ascii="Times New Roman" w:eastAsia="Times New Roman" w:hAnsi="Times New Roman" w:cs="Times New Roman"/>
                <w:color w:val="000000"/>
                <w:sz w:val="24"/>
                <w:szCs w:val="24"/>
                <w:lang w:val="fr-FR" w:eastAsia="ru-RU"/>
              </w:rPr>
            </w:pPr>
            <w:r w:rsidRPr="001C0505">
              <w:rPr>
                <w:rFonts w:ascii="Times New Roman" w:eastAsia="Times New Roman" w:hAnsi="Times New Roman" w:cs="Times New Roman"/>
                <w:color w:val="000000"/>
                <w:sz w:val="24"/>
                <w:szCs w:val="24"/>
                <w:lang w:val="fr-FR" w:eastAsia="ru-RU"/>
              </w:rPr>
              <w:t>http://территория-мира.рф/gr</w:t>
            </w:r>
          </w:p>
          <w:p w14:paraId="4AA9056C" w14:textId="77777777" w:rsidR="00AA377A" w:rsidRPr="001C0505" w:rsidRDefault="00D60A89" w:rsidP="0050392F">
            <w:pPr>
              <w:rPr>
                <w:rFonts w:ascii="Times New Roman" w:eastAsia="Times New Roman" w:hAnsi="Times New Roman" w:cs="Times New Roman"/>
                <w:sz w:val="24"/>
                <w:szCs w:val="24"/>
                <w:lang w:val="fr-FR" w:eastAsia="ru-RU"/>
              </w:rPr>
            </w:pPr>
            <w:hyperlink r:id="rId38" w:history="1">
              <w:r w:rsidR="00AA377A" w:rsidRPr="001C0505">
                <w:rPr>
                  <w:rStyle w:val="Lienhypertexte"/>
                  <w:rFonts w:ascii="Times New Roman" w:eastAsia="Times New Roman" w:hAnsi="Times New Roman" w:cs="Times New Roman"/>
                  <w:sz w:val="24"/>
                  <w:szCs w:val="24"/>
                  <w:lang w:val="fr-FR" w:eastAsia="ru-RU"/>
                </w:rPr>
                <w:t>Territoria.mira@gmail.com</w:t>
              </w:r>
            </w:hyperlink>
          </w:p>
          <w:p w14:paraId="5141E490" w14:textId="77777777" w:rsidR="00AA377A" w:rsidRPr="001C0505" w:rsidRDefault="00AA377A" w:rsidP="0050392F">
            <w:pPr>
              <w:rPr>
                <w:rFonts w:ascii="Times New Roman" w:eastAsia="Times New Roman" w:hAnsi="Times New Roman" w:cs="Times New Roman"/>
                <w:sz w:val="24"/>
                <w:szCs w:val="24"/>
                <w:lang w:val="fr-FR" w:eastAsia="ru-RU"/>
              </w:rPr>
            </w:pPr>
            <w:r w:rsidRPr="001C0505">
              <w:rPr>
                <w:rFonts w:ascii="Times New Roman" w:eastAsia="Times New Roman" w:hAnsi="Times New Roman" w:cs="Times New Roman"/>
                <w:sz w:val="24"/>
                <w:szCs w:val="24"/>
                <w:lang w:val="fr-FR" w:eastAsia="ru-RU"/>
              </w:rPr>
              <w:t>+7(978)8419322</w:t>
            </w:r>
          </w:p>
          <w:p w14:paraId="67EA4A77" w14:textId="77777777" w:rsidR="00AA377A" w:rsidRPr="001C0505" w:rsidRDefault="009F0CA1" w:rsidP="0050392F">
            <w:pPr>
              <w:rPr>
                <w:rFonts w:ascii="Times New Roman" w:eastAsia="Times New Roman" w:hAnsi="Times New Roman" w:cs="Times New Roman"/>
                <w:sz w:val="24"/>
                <w:szCs w:val="24"/>
                <w:lang w:val="fr-FR" w:eastAsia="ru-RU"/>
              </w:rPr>
            </w:pPr>
            <w:r w:rsidRPr="001C0505">
              <w:rPr>
                <w:rFonts w:ascii="Times New Roman" w:hAnsi="Times New Roman" w:cs="Times New Roman"/>
                <w:color w:val="FFFFFF"/>
                <w:sz w:val="24"/>
                <w:szCs w:val="24"/>
                <w:shd w:val="clear" w:color="auto" w:fill="FFFFFF"/>
                <w:lang w:val="fr-FR"/>
              </w:rPr>
              <w:t xml:space="preserve">+7 </w:t>
            </w:r>
            <w:r w:rsidR="00AA377A" w:rsidRPr="001C0505">
              <w:rPr>
                <w:rFonts w:ascii="Times New Roman" w:hAnsi="Times New Roman" w:cs="Times New Roman"/>
                <w:color w:val="FFFFFF"/>
                <w:sz w:val="24"/>
                <w:szCs w:val="24"/>
                <w:shd w:val="clear" w:color="auto" w:fill="FFFFFF"/>
                <w:lang w:val="fr-FR"/>
              </w:rPr>
              <w:t>  </w:t>
            </w:r>
          </w:p>
        </w:tc>
      </w:tr>
      <w:tr w:rsidR="001C0505" w:rsidRPr="0029625E" w14:paraId="46FF20B9" w14:textId="77777777" w:rsidTr="00840110">
        <w:trPr>
          <w:gridAfter w:val="1"/>
          <w:wAfter w:w="13" w:type="dxa"/>
          <w:trHeight w:val="1752"/>
        </w:trPr>
        <w:tc>
          <w:tcPr>
            <w:tcW w:w="482" w:type="dxa"/>
            <w:gridSpan w:val="2"/>
          </w:tcPr>
          <w:p w14:paraId="47EB901A" w14:textId="408AB43C" w:rsidR="001C0505" w:rsidRPr="001F4627" w:rsidRDefault="00E213AF" w:rsidP="001C0505">
            <w:pPr>
              <w:ind w:right="-114"/>
              <w:rPr>
                <w:rFonts w:ascii="Times New Roman" w:eastAsia="Times New Roman" w:hAnsi="Times New Roman" w:cs="Times New Roman"/>
                <w:sz w:val="24"/>
                <w:szCs w:val="24"/>
                <w:lang w:val="fr-FR" w:eastAsia="ru-RU"/>
              </w:rPr>
            </w:pPr>
            <w:r>
              <w:rPr>
                <w:rFonts w:ascii="Times New Roman" w:eastAsia="Times New Roman" w:hAnsi="Times New Roman" w:cs="Times New Roman"/>
                <w:sz w:val="24"/>
                <w:szCs w:val="24"/>
                <w:lang w:val="fr-FR" w:eastAsia="ru-RU"/>
              </w:rPr>
              <w:t>18</w:t>
            </w:r>
          </w:p>
        </w:tc>
        <w:tc>
          <w:tcPr>
            <w:tcW w:w="1984" w:type="dxa"/>
          </w:tcPr>
          <w:p w14:paraId="67A12DB5" w14:textId="62F4DDD2" w:rsidR="001C0505" w:rsidRDefault="001C0505" w:rsidP="001C0505">
            <w:pPr>
              <w:pStyle w:val="PrformatHTML"/>
              <w:shd w:val="clear" w:color="auto" w:fill="FFFFFF"/>
              <w:rPr>
                <w:rFonts w:ascii="Times New Roman" w:hAnsi="Times New Roman" w:cs="Times New Roman"/>
                <w:b/>
                <w:sz w:val="24"/>
                <w:szCs w:val="24"/>
                <w:lang w:val="fr-FR"/>
              </w:rPr>
            </w:pPr>
            <w:r w:rsidRPr="001C0505">
              <w:rPr>
                <w:rFonts w:ascii="Times New Roman" w:hAnsi="Times New Roman" w:cs="Times New Roman"/>
                <w:b/>
                <w:sz w:val="24"/>
                <w:szCs w:val="24"/>
                <w:lang w:val="fr-CA"/>
              </w:rPr>
              <w:t>La soci</w:t>
            </w:r>
            <w:r w:rsidRPr="001C0505">
              <w:rPr>
                <w:rFonts w:ascii="Times New Roman" w:eastAsia="Helvetica" w:hAnsi="Times New Roman" w:cs="Times New Roman"/>
                <w:b/>
                <w:sz w:val="24"/>
                <w:szCs w:val="24"/>
                <w:lang w:val="fr-CA"/>
              </w:rPr>
              <w:t>été à responsabilité limité</w:t>
            </w:r>
            <w:r w:rsidR="009E2018">
              <w:rPr>
                <w:rFonts w:ascii="Times New Roman" w:eastAsia="Helvetica" w:hAnsi="Times New Roman" w:cs="Times New Roman"/>
                <w:b/>
                <w:sz w:val="24"/>
                <w:szCs w:val="24"/>
                <w:lang w:val="fr-CA"/>
              </w:rPr>
              <w:t>e</w:t>
            </w:r>
            <w:r w:rsidRPr="001C0505">
              <w:rPr>
                <w:rFonts w:ascii="Times New Roman" w:hAnsi="Times New Roman" w:cs="Times New Roman"/>
                <w:b/>
                <w:sz w:val="24"/>
                <w:szCs w:val="24"/>
                <w:lang w:val="fr-FR"/>
              </w:rPr>
              <w:t xml:space="preserve"> </w:t>
            </w:r>
            <w:r>
              <w:rPr>
                <w:rFonts w:ascii="Times New Roman" w:hAnsi="Times New Roman" w:cs="Times New Roman"/>
                <w:b/>
                <w:sz w:val="24"/>
                <w:szCs w:val="24"/>
                <w:lang w:val="fr-FR"/>
              </w:rPr>
              <w:t xml:space="preserve"> </w:t>
            </w:r>
          </w:p>
          <w:p w14:paraId="3304144E" w14:textId="2A8912C1" w:rsidR="001C0505" w:rsidRPr="001C0505" w:rsidRDefault="001C0505" w:rsidP="001C0505">
            <w:pPr>
              <w:pStyle w:val="PrformatHTML"/>
              <w:shd w:val="clear" w:color="auto" w:fill="FFFFFF"/>
              <w:rPr>
                <w:rFonts w:ascii="Times New Roman" w:hAnsi="Times New Roman" w:cs="Times New Roman"/>
                <w:b/>
                <w:color w:val="212121"/>
                <w:sz w:val="24"/>
                <w:szCs w:val="24"/>
                <w:lang w:val="en-US"/>
              </w:rPr>
            </w:pPr>
            <w:r w:rsidRPr="001C0505">
              <w:rPr>
                <w:rFonts w:ascii="Times New Roman" w:hAnsi="Times New Roman" w:cs="Times New Roman"/>
                <w:b/>
                <w:sz w:val="24"/>
                <w:szCs w:val="24"/>
                <w:lang w:val="fr-FR"/>
              </w:rPr>
              <w:t>"</w:t>
            </w:r>
            <w:r w:rsidRPr="001C0505">
              <w:rPr>
                <w:rFonts w:ascii="Times New Roman" w:hAnsi="Times New Roman" w:cs="Times New Roman"/>
                <w:b/>
                <w:color w:val="212121"/>
                <w:sz w:val="24"/>
                <w:szCs w:val="24"/>
                <w:lang w:val="fr-FR"/>
              </w:rPr>
              <w:t>Secteur T</w:t>
            </w:r>
            <w:r w:rsidRPr="001C0505">
              <w:rPr>
                <w:rFonts w:ascii="Times New Roman" w:hAnsi="Times New Roman" w:cs="Times New Roman"/>
                <w:b/>
                <w:sz w:val="24"/>
                <w:szCs w:val="24"/>
                <w:lang w:val="fr-FR"/>
              </w:rPr>
              <w:t>"</w:t>
            </w:r>
          </w:p>
        </w:tc>
        <w:tc>
          <w:tcPr>
            <w:tcW w:w="2519" w:type="dxa"/>
          </w:tcPr>
          <w:p w14:paraId="7A02C31D" w14:textId="77777777" w:rsidR="001C0505" w:rsidRPr="001C0505" w:rsidRDefault="001C0505" w:rsidP="001C0505">
            <w:pPr>
              <w:pStyle w:val="PrformatHTML"/>
              <w:shd w:val="clear" w:color="auto" w:fill="FFFFFF"/>
              <w:rPr>
                <w:rFonts w:ascii="Times New Roman" w:hAnsi="Times New Roman" w:cs="Times New Roman"/>
                <w:color w:val="212121"/>
                <w:sz w:val="24"/>
                <w:szCs w:val="24"/>
                <w:lang w:val="fr-FR"/>
              </w:rPr>
            </w:pPr>
            <w:r w:rsidRPr="001C0505">
              <w:rPr>
                <w:rFonts w:ascii="Times New Roman" w:hAnsi="Times New Roman" w:cs="Times New Roman"/>
                <w:color w:val="212121"/>
                <w:sz w:val="24"/>
                <w:szCs w:val="24"/>
                <w:lang w:val="fr-FR"/>
              </w:rPr>
              <w:t>Société de logistique.</w:t>
            </w:r>
          </w:p>
          <w:p w14:paraId="57043B93" w14:textId="77777777" w:rsidR="001C0505" w:rsidRPr="001C0505" w:rsidRDefault="001C0505" w:rsidP="001C0505">
            <w:pPr>
              <w:pStyle w:val="PrformatHTML"/>
              <w:shd w:val="clear" w:color="auto" w:fill="FFFFFF"/>
              <w:rPr>
                <w:rFonts w:ascii="Times New Roman" w:hAnsi="Times New Roman" w:cs="Times New Roman"/>
                <w:color w:val="212121"/>
                <w:sz w:val="24"/>
                <w:szCs w:val="24"/>
                <w:lang w:val="en-US"/>
              </w:rPr>
            </w:pPr>
            <w:r w:rsidRPr="001C0505">
              <w:rPr>
                <w:rFonts w:ascii="Times New Roman" w:hAnsi="Times New Roman" w:cs="Times New Roman"/>
                <w:color w:val="212121"/>
                <w:sz w:val="24"/>
                <w:szCs w:val="24"/>
                <w:lang w:val="fr-FR"/>
              </w:rPr>
              <w:t>Exportateur de marchandises et de produits russes dans plus de 6 pays.</w:t>
            </w:r>
          </w:p>
          <w:p w14:paraId="3E8BCC87" w14:textId="77777777" w:rsidR="001C0505" w:rsidRPr="001C0505" w:rsidRDefault="001C0505" w:rsidP="001C0505">
            <w:pPr>
              <w:rPr>
                <w:rFonts w:ascii="Times New Roman" w:eastAsia="Times New Roman" w:hAnsi="Times New Roman" w:cs="Times New Roman"/>
                <w:color w:val="000000"/>
                <w:sz w:val="24"/>
                <w:szCs w:val="24"/>
                <w:lang w:val="en-US" w:eastAsia="ru-RU"/>
              </w:rPr>
            </w:pPr>
          </w:p>
        </w:tc>
        <w:tc>
          <w:tcPr>
            <w:tcW w:w="4115" w:type="dxa"/>
            <w:gridSpan w:val="2"/>
          </w:tcPr>
          <w:p w14:paraId="143228DE" w14:textId="036DA539" w:rsidR="001C0505" w:rsidRPr="001C0505" w:rsidRDefault="001C0505" w:rsidP="001C0505">
            <w:pPr>
              <w:rPr>
                <w:rFonts w:ascii="Times New Roman" w:eastAsia="Times New Roman" w:hAnsi="Times New Roman" w:cs="Times New Roman"/>
                <w:sz w:val="24"/>
                <w:szCs w:val="24"/>
                <w:lang w:val="fr-FR" w:eastAsia="ru-RU"/>
              </w:rPr>
            </w:pPr>
            <w:r w:rsidRPr="001C0505">
              <w:rPr>
                <w:rFonts w:ascii="Times New Roman" w:hAnsi="Times New Roman" w:cs="Times New Roman"/>
                <w:color w:val="212121"/>
                <w:sz w:val="24"/>
                <w:szCs w:val="24"/>
                <w:shd w:val="clear" w:color="auto" w:fill="FFFFFF"/>
                <w:lang w:val="en-US"/>
              </w:rPr>
              <w:t xml:space="preserve">Importations de </w:t>
            </w:r>
            <w:proofErr w:type="spellStart"/>
            <w:r w:rsidRPr="001C0505">
              <w:rPr>
                <w:rFonts w:ascii="Times New Roman" w:hAnsi="Times New Roman" w:cs="Times New Roman"/>
                <w:color w:val="212121"/>
                <w:sz w:val="24"/>
                <w:szCs w:val="24"/>
                <w:shd w:val="clear" w:color="auto" w:fill="FFFFFF"/>
                <w:lang w:val="en-US"/>
              </w:rPr>
              <w:t>produits</w:t>
            </w:r>
            <w:proofErr w:type="spellEnd"/>
            <w:r w:rsidRPr="001C0505">
              <w:rPr>
                <w:rFonts w:ascii="Times New Roman" w:hAnsi="Times New Roman" w:cs="Times New Roman"/>
                <w:color w:val="212121"/>
                <w:sz w:val="24"/>
                <w:szCs w:val="24"/>
                <w:shd w:val="clear" w:color="auto" w:fill="FFFFFF"/>
                <w:lang w:val="en-US"/>
              </w:rPr>
              <w:t xml:space="preserve"> en provenance de </w:t>
            </w:r>
            <w:proofErr w:type="spellStart"/>
            <w:r w:rsidRPr="001C0505">
              <w:rPr>
                <w:rFonts w:ascii="Times New Roman" w:hAnsi="Times New Roman" w:cs="Times New Roman"/>
                <w:color w:val="212121"/>
                <w:sz w:val="24"/>
                <w:szCs w:val="24"/>
                <w:shd w:val="clear" w:color="auto" w:fill="FFFFFF"/>
                <w:lang w:val="en-US"/>
              </w:rPr>
              <w:t>Tunisie</w:t>
            </w:r>
            <w:proofErr w:type="spellEnd"/>
            <w:r w:rsidRPr="001C0505">
              <w:rPr>
                <w:rFonts w:ascii="Times New Roman" w:hAnsi="Times New Roman" w:cs="Times New Roman"/>
                <w:color w:val="212121"/>
                <w:sz w:val="24"/>
                <w:szCs w:val="24"/>
                <w:shd w:val="clear" w:color="auto" w:fill="FFFFFF"/>
                <w:lang w:val="en-US"/>
              </w:rPr>
              <w:t xml:space="preserve"> (</w:t>
            </w:r>
            <w:proofErr w:type="spellStart"/>
            <w:r w:rsidRPr="001C0505">
              <w:rPr>
                <w:rFonts w:ascii="Times New Roman" w:hAnsi="Times New Roman" w:cs="Times New Roman"/>
                <w:color w:val="212121"/>
                <w:sz w:val="24"/>
                <w:szCs w:val="24"/>
                <w:shd w:val="clear" w:color="auto" w:fill="FFFFFF"/>
                <w:lang w:val="en-US"/>
              </w:rPr>
              <w:t>huiles</w:t>
            </w:r>
            <w:proofErr w:type="spellEnd"/>
            <w:r w:rsidRPr="001C0505">
              <w:rPr>
                <w:rFonts w:ascii="Times New Roman" w:hAnsi="Times New Roman" w:cs="Times New Roman"/>
                <w:color w:val="212121"/>
                <w:sz w:val="24"/>
                <w:szCs w:val="24"/>
                <w:shd w:val="clear" w:color="auto" w:fill="FFFFFF"/>
                <w:lang w:val="en-US"/>
              </w:rPr>
              <w:t xml:space="preserve">, olives, </w:t>
            </w:r>
            <w:proofErr w:type="spellStart"/>
            <w:r w:rsidRPr="001C0505">
              <w:rPr>
                <w:rFonts w:ascii="Times New Roman" w:hAnsi="Times New Roman" w:cs="Times New Roman"/>
                <w:color w:val="212121"/>
                <w:sz w:val="24"/>
                <w:szCs w:val="24"/>
                <w:shd w:val="clear" w:color="auto" w:fill="FFFFFF"/>
                <w:lang w:val="en-US"/>
              </w:rPr>
              <w:t>dattes</w:t>
            </w:r>
            <w:proofErr w:type="spellEnd"/>
            <w:r w:rsidRPr="001C0505">
              <w:rPr>
                <w:rFonts w:ascii="Times New Roman" w:hAnsi="Times New Roman" w:cs="Times New Roman"/>
                <w:color w:val="212121"/>
                <w:sz w:val="24"/>
                <w:szCs w:val="24"/>
                <w:shd w:val="clear" w:color="auto" w:fill="FFFFFF"/>
                <w:lang w:val="en-US"/>
              </w:rPr>
              <w:t xml:space="preserve">, textiles, etc.). Exportation de </w:t>
            </w:r>
            <w:proofErr w:type="spellStart"/>
            <w:r w:rsidRPr="001C0505">
              <w:rPr>
                <w:rFonts w:ascii="Times New Roman" w:hAnsi="Times New Roman" w:cs="Times New Roman"/>
                <w:color w:val="212121"/>
                <w:sz w:val="24"/>
                <w:szCs w:val="24"/>
                <w:shd w:val="clear" w:color="auto" w:fill="FFFFFF"/>
                <w:lang w:val="en-US"/>
              </w:rPr>
              <w:t>produits</w:t>
            </w:r>
            <w:proofErr w:type="spellEnd"/>
            <w:r w:rsidRPr="001C0505">
              <w:rPr>
                <w:rFonts w:ascii="Times New Roman" w:hAnsi="Times New Roman" w:cs="Times New Roman"/>
                <w:color w:val="212121"/>
                <w:sz w:val="24"/>
                <w:szCs w:val="24"/>
                <w:shd w:val="clear" w:color="auto" w:fill="FFFFFF"/>
                <w:lang w:val="en-US"/>
              </w:rPr>
              <w:t xml:space="preserve"> </w:t>
            </w:r>
            <w:proofErr w:type="spellStart"/>
            <w:r w:rsidRPr="001C0505">
              <w:rPr>
                <w:rFonts w:ascii="Times New Roman" w:hAnsi="Times New Roman" w:cs="Times New Roman"/>
                <w:color w:val="212121"/>
                <w:sz w:val="24"/>
                <w:szCs w:val="24"/>
                <w:shd w:val="clear" w:color="auto" w:fill="FFFFFF"/>
                <w:lang w:val="en-US"/>
              </w:rPr>
              <w:t>russes</w:t>
            </w:r>
            <w:proofErr w:type="spellEnd"/>
            <w:r w:rsidRPr="001C0505">
              <w:rPr>
                <w:rFonts w:ascii="Times New Roman" w:hAnsi="Times New Roman" w:cs="Times New Roman"/>
                <w:color w:val="212121"/>
                <w:sz w:val="24"/>
                <w:szCs w:val="24"/>
                <w:shd w:val="clear" w:color="auto" w:fill="FFFFFF"/>
                <w:lang w:val="en-US"/>
              </w:rPr>
              <w:t>.</w:t>
            </w:r>
          </w:p>
        </w:tc>
        <w:tc>
          <w:tcPr>
            <w:tcW w:w="2699" w:type="dxa"/>
          </w:tcPr>
          <w:p w14:paraId="63568D9C" w14:textId="2EAF9BA6" w:rsidR="001C0505" w:rsidRPr="001C0505" w:rsidRDefault="001C0505" w:rsidP="001C0505">
            <w:pPr>
              <w:rPr>
                <w:rFonts w:ascii="Times New Roman" w:eastAsia="Times New Roman" w:hAnsi="Times New Roman" w:cs="Times New Roman"/>
                <w:color w:val="00000A"/>
                <w:sz w:val="24"/>
                <w:szCs w:val="24"/>
                <w:lang w:val="en-US" w:eastAsia="ru-RU"/>
              </w:rPr>
            </w:pPr>
            <w:proofErr w:type="spellStart"/>
            <w:r w:rsidRPr="001C0505">
              <w:rPr>
                <w:rFonts w:ascii="Times New Roman" w:hAnsi="Times New Roman" w:cs="Times New Roman"/>
                <w:color w:val="212121"/>
                <w:sz w:val="24"/>
                <w:szCs w:val="24"/>
                <w:shd w:val="clear" w:color="auto" w:fill="FFFFFF"/>
                <w:lang w:val="en-US"/>
              </w:rPr>
              <w:t>Recherche</w:t>
            </w:r>
            <w:proofErr w:type="spellEnd"/>
            <w:r w:rsidRPr="001C0505">
              <w:rPr>
                <w:rFonts w:ascii="Times New Roman" w:hAnsi="Times New Roman" w:cs="Times New Roman"/>
                <w:color w:val="212121"/>
                <w:sz w:val="24"/>
                <w:szCs w:val="24"/>
                <w:shd w:val="clear" w:color="auto" w:fill="FFFFFF"/>
                <w:lang w:val="en-US"/>
              </w:rPr>
              <w:t xml:space="preserve"> de </w:t>
            </w:r>
            <w:proofErr w:type="spellStart"/>
            <w:r w:rsidRPr="001C0505">
              <w:rPr>
                <w:rFonts w:ascii="Times New Roman" w:hAnsi="Times New Roman" w:cs="Times New Roman"/>
                <w:color w:val="212121"/>
                <w:sz w:val="24"/>
                <w:szCs w:val="24"/>
                <w:shd w:val="clear" w:color="auto" w:fill="FFFFFF"/>
                <w:lang w:val="en-US"/>
              </w:rPr>
              <w:t>partenaires</w:t>
            </w:r>
            <w:proofErr w:type="spellEnd"/>
            <w:r w:rsidRPr="001C0505">
              <w:rPr>
                <w:rFonts w:ascii="Times New Roman" w:hAnsi="Times New Roman" w:cs="Times New Roman"/>
                <w:color w:val="212121"/>
                <w:sz w:val="24"/>
                <w:szCs w:val="24"/>
                <w:shd w:val="clear" w:color="auto" w:fill="FFFFFF"/>
                <w:lang w:val="en-US"/>
              </w:rPr>
              <w:t xml:space="preserve"> </w:t>
            </w:r>
            <w:proofErr w:type="spellStart"/>
            <w:r w:rsidRPr="001C0505">
              <w:rPr>
                <w:rFonts w:ascii="Times New Roman" w:hAnsi="Times New Roman" w:cs="Times New Roman"/>
                <w:color w:val="212121"/>
                <w:sz w:val="24"/>
                <w:szCs w:val="24"/>
                <w:shd w:val="clear" w:color="auto" w:fill="FFFFFF"/>
                <w:lang w:val="en-US"/>
              </w:rPr>
              <w:t>commerciaux</w:t>
            </w:r>
            <w:proofErr w:type="spellEnd"/>
            <w:r w:rsidRPr="001C0505">
              <w:rPr>
                <w:rFonts w:ascii="Times New Roman" w:hAnsi="Times New Roman" w:cs="Times New Roman"/>
                <w:color w:val="212121"/>
                <w:sz w:val="24"/>
                <w:szCs w:val="24"/>
                <w:shd w:val="clear" w:color="auto" w:fill="FFFFFF"/>
                <w:lang w:val="en-US"/>
              </w:rPr>
              <w:t xml:space="preserve"> pour </w:t>
            </w:r>
            <w:proofErr w:type="spellStart"/>
            <w:r w:rsidRPr="001C0505">
              <w:rPr>
                <w:rFonts w:ascii="Times New Roman" w:hAnsi="Times New Roman" w:cs="Times New Roman"/>
                <w:color w:val="212121"/>
                <w:sz w:val="24"/>
                <w:szCs w:val="24"/>
                <w:shd w:val="clear" w:color="auto" w:fill="FFFFFF"/>
                <w:lang w:val="en-US"/>
              </w:rPr>
              <w:t>l'importation</w:t>
            </w:r>
            <w:proofErr w:type="spellEnd"/>
            <w:r w:rsidRPr="001C0505">
              <w:rPr>
                <w:rFonts w:ascii="Times New Roman" w:hAnsi="Times New Roman" w:cs="Times New Roman"/>
                <w:color w:val="212121"/>
                <w:sz w:val="24"/>
                <w:szCs w:val="24"/>
                <w:shd w:val="clear" w:color="auto" w:fill="FFFFFF"/>
                <w:lang w:val="en-US"/>
              </w:rPr>
              <w:t xml:space="preserve"> de </w:t>
            </w:r>
            <w:proofErr w:type="spellStart"/>
            <w:r w:rsidRPr="001C0505">
              <w:rPr>
                <w:rFonts w:ascii="Times New Roman" w:hAnsi="Times New Roman" w:cs="Times New Roman"/>
                <w:color w:val="212121"/>
                <w:sz w:val="24"/>
                <w:szCs w:val="24"/>
                <w:shd w:val="clear" w:color="auto" w:fill="FFFFFF"/>
                <w:lang w:val="en-US"/>
              </w:rPr>
              <w:t>produits</w:t>
            </w:r>
            <w:proofErr w:type="spellEnd"/>
            <w:r w:rsidRPr="001C0505">
              <w:rPr>
                <w:rFonts w:ascii="Times New Roman" w:hAnsi="Times New Roman" w:cs="Times New Roman"/>
                <w:color w:val="212121"/>
                <w:sz w:val="24"/>
                <w:szCs w:val="24"/>
                <w:shd w:val="clear" w:color="auto" w:fill="FFFFFF"/>
                <w:lang w:val="en-US"/>
              </w:rPr>
              <w:t xml:space="preserve"> </w:t>
            </w:r>
            <w:proofErr w:type="spellStart"/>
            <w:r w:rsidRPr="001C0505">
              <w:rPr>
                <w:rFonts w:ascii="Times New Roman" w:hAnsi="Times New Roman" w:cs="Times New Roman"/>
                <w:color w:val="212121"/>
                <w:sz w:val="24"/>
                <w:szCs w:val="24"/>
                <w:shd w:val="clear" w:color="auto" w:fill="FFFFFF"/>
                <w:lang w:val="en-US"/>
              </w:rPr>
              <w:t>tunisiens</w:t>
            </w:r>
            <w:proofErr w:type="spellEnd"/>
            <w:r w:rsidRPr="001C0505">
              <w:rPr>
                <w:rFonts w:ascii="Times New Roman" w:hAnsi="Times New Roman" w:cs="Times New Roman"/>
                <w:color w:val="212121"/>
                <w:sz w:val="24"/>
                <w:szCs w:val="24"/>
                <w:shd w:val="clear" w:color="auto" w:fill="FFFFFF"/>
                <w:lang w:val="en-US"/>
              </w:rPr>
              <w:t xml:space="preserve"> et </w:t>
            </w:r>
            <w:proofErr w:type="spellStart"/>
            <w:r w:rsidRPr="001C0505">
              <w:rPr>
                <w:rFonts w:ascii="Times New Roman" w:hAnsi="Times New Roman" w:cs="Times New Roman"/>
                <w:color w:val="212121"/>
                <w:sz w:val="24"/>
                <w:szCs w:val="24"/>
                <w:shd w:val="clear" w:color="auto" w:fill="FFFFFF"/>
                <w:lang w:val="en-US"/>
              </w:rPr>
              <w:t>l'exportation</w:t>
            </w:r>
            <w:proofErr w:type="spellEnd"/>
            <w:r w:rsidRPr="001C0505">
              <w:rPr>
                <w:rFonts w:ascii="Times New Roman" w:hAnsi="Times New Roman" w:cs="Times New Roman"/>
                <w:color w:val="212121"/>
                <w:sz w:val="24"/>
                <w:szCs w:val="24"/>
                <w:shd w:val="clear" w:color="auto" w:fill="FFFFFF"/>
                <w:lang w:val="en-US"/>
              </w:rPr>
              <w:t xml:space="preserve"> de </w:t>
            </w:r>
            <w:proofErr w:type="spellStart"/>
            <w:r w:rsidRPr="001C0505">
              <w:rPr>
                <w:rFonts w:ascii="Times New Roman" w:hAnsi="Times New Roman" w:cs="Times New Roman"/>
                <w:color w:val="212121"/>
                <w:sz w:val="24"/>
                <w:szCs w:val="24"/>
                <w:shd w:val="clear" w:color="auto" w:fill="FFFFFF"/>
                <w:lang w:val="en-US"/>
              </w:rPr>
              <w:t>marchandises</w:t>
            </w:r>
            <w:proofErr w:type="spellEnd"/>
            <w:r w:rsidRPr="001C0505">
              <w:rPr>
                <w:rFonts w:ascii="Times New Roman" w:hAnsi="Times New Roman" w:cs="Times New Roman"/>
                <w:color w:val="212121"/>
                <w:sz w:val="24"/>
                <w:szCs w:val="24"/>
                <w:shd w:val="clear" w:color="auto" w:fill="FFFFFF"/>
                <w:lang w:val="en-US"/>
              </w:rPr>
              <w:t xml:space="preserve"> et de </w:t>
            </w:r>
            <w:proofErr w:type="spellStart"/>
            <w:r w:rsidRPr="001C0505">
              <w:rPr>
                <w:rFonts w:ascii="Times New Roman" w:hAnsi="Times New Roman" w:cs="Times New Roman"/>
                <w:color w:val="212121"/>
                <w:sz w:val="24"/>
                <w:szCs w:val="24"/>
                <w:shd w:val="clear" w:color="auto" w:fill="FFFFFF"/>
                <w:lang w:val="en-US"/>
              </w:rPr>
              <w:t>produits</w:t>
            </w:r>
            <w:proofErr w:type="spellEnd"/>
            <w:r w:rsidRPr="001C0505">
              <w:rPr>
                <w:rFonts w:ascii="Times New Roman" w:hAnsi="Times New Roman" w:cs="Times New Roman"/>
                <w:color w:val="212121"/>
                <w:sz w:val="24"/>
                <w:szCs w:val="24"/>
                <w:shd w:val="clear" w:color="auto" w:fill="FFFFFF"/>
                <w:lang w:val="en-US"/>
              </w:rPr>
              <w:t xml:space="preserve"> </w:t>
            </w:r>
            <w:proofErr w:type="spellStart"/>
            <w:r w:rsidRPr="001C0505">
              <w:rPr>
                <w:rFonts w:ascii="Times New Roman" w:hAnsi="Times New Roman" w:cs="Times New Roman"/>
                <w:color w:val="212121"/>
                <w:sz w:val="24"/>
                <w:szCs w:val="24"/>
                <w:shd w:val="clear" w:color="auto" w:fill="FFFFFF"/>
                <w:lang w:val="en-US"/>
              </w:rPr>
              <w:t>russes</w:t>
            </w:r>
            <w:proofErr w:type="spellEnd"/>
            <w:r w:rsidRPr="001C0505">
              <w:rPr>
                <w:rFonts w:ascii="Times New Roman" w:hAnsi="Times New Roman" w:cs="Times New Roman"/>
                <w:color w:val="212121"/>
                <w:sz w:val="24"/>
                <w:szCs w:val="24"/>
                <w:shd w:val="clear" w:color="auto" w:fill="FFFFFF"/>
                <w:lang w:val="en-US"/>
              </w:rPr>
              <w:t>.</w:t>
            </w:r>
          </w:p>
        </w:tc>
        <w:tc>
          <w:tcPr>
            <w:tcW w:w="2150" w:type="dxa"/>
          </w:tcPr>
          <w:p w14:paraId="6849F19C" w14:textId="77777777" w:rsidR="001C0505" w:rsidRPr="001C0505" w:rsidRDefault="001C0505" w:rsidP="001C05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1C0505">
              <w:rPr>
                <w:rFonts w:ascii="Times New Roman" w:eastAsia="Times New Roman" w:hAnsi="Times New Roman" w:cs="Times New Roman"/>
                <w:sz w:val="24"/>
                <w:szCs w:val="24"/>
                <w:lang w:val="fr-FR" w:eastAsia="ru-RU"/>
              </w:rPr>
              <w:t xml:space="preserve">Directeur général </w:t>
            </w:r>
            <w:proofErr w:type="spellStart"/>
            <w:r w:rsidRPr="001C0505">
              <w:rPr>
                <w:rFonts w:ascii="Times New Roman" w:eastAsia="Times New Roman" w:hAnsi="Times New Roman" w:cs="Times New Roman"/>
                <w:sz w:val="24"/>
                <w:szCs w:val="24"/>
                <w:lang w:val="fr-FR" w:eastAsia="ru-RU"/>
              </w:rPr>
              <w:t>Boyarko</w:t>
            </w:r>
            <w:proofErr w:type="spellEnd"/>
            <w:r w:rsidRPr="001C0505">
              <w:rPr>
                <w:rFonts w:ascii="Times New Roman" w:eastAsia="Times New Roman" w:hAnsi="Times New Roman" w:cs="Times New Roman"/>
                <w:sz w:val="24"/>
                <w:szCs w:val="24"/>
                <w:lang w:val="fr-FR" w:eastAsia="ru-RU"/>
              </w:rPr>
              <w:t xml:space="preserve"> Ivan </w:t>
            </w:r>
            <w:proofErr w:type="spellStart"/>
            <w:r w:rsidRPr="001C0505">
              <w:rPr>
                <w:rFonts w:ascii="Times New Roman" w:eastAsia="Times New Roman" w:hAnsi="Times New Roman" w:cs="Times New Roman"/>
                <w:sz w:val="24"/>
                <w:szCs w:val="24"/>
                <w:lang w:val="fr-FR" w:eastAsia="ru-RU"/>
              </w:rPr>
              <w:t>Igorevich</w:t>
            </w:r>
            <w:proofErr w:type="spellEnd"/>
          </w:p>
          <w:p w14:paraId="0A838606" w14:textId="77777777" w:rsidR="001C0505" w:rsidRPr="001C0505" w:rsidRDefault="001C0505" w:rsidP="001C0505">
            <w:pPr>
              <w:rPr>
                <w:rFonts w:ascii="Times New Roman" w:eastAsia="Times New Roman" w:hAnsi="Times New Roman" w:cs="Times New Roman"/>
                <w:color w:val="000000"/>
                <w:sz w:val="24"/>
                <w:szCs w:val="24"/>
                <w:lang w:val="fr-FR" w:eastAsia="ru-RU"/>
              </w:rPr>
            </w:pPr>
          </w:p>
        </w:tc>
        <w:tc>
          <w:tcPr>
            <w:tcW w:w="2102" w:type="dxa"/>
          </w:tcPr>
          <w:p w14:paraId="1B270A65" w14:textId="77777777" w:rsidR="001C0505" w:rsidRPr="001C0505" w:rsidRDefault="00D60A89" w:rsidP="001C0505">
            <w:pPr>
              <w:rPr>
                <w:rFonts w:ascii="Times New Roman" w:eastAsia="Times New Roman" w:hAnsi="Times New Roman" w:cs="Times New Roman"/>
                <w:color w:val="000000"/>
                <w:sz w:val="24"/>
                <w:szCs w:val="24"/>
                <w:lang w:val="en-US" w:eastAsia="ru-RU"/>
              </w:rPr>
            </w:pPr>
            <w:hyperlink r:id="rId39" w:history="1">
              <w:r w:rsidR="001C0505" w:rsidRPr="001C0505">
                <w:rPr>
                  <w:rStyle w:val="Lienhypertexte"/>
                  <w:rFonts w:ascii="Times New Roman" w:eastAsia="Times New Roman" w:hAnsi="Times New Roman" w:cs="Times New Roman"/>
                  <w:sz w:val="24"/>
                  <w:szCs w:val="24"/>
                  <w:lang w:val="en-US" w:eastAsia="ru-RU"/>
                </w:rPr>
                <w:t>reception@sectortts.ru</w:t>
              </w:r>
            </w:hyperlink>
          </w:p>
          <w:p w14:paraId="72B93A51" w14:textId="43C6734C" w:rsidR="001C0505" w:rsidRPr="001C0505" w:rsidRDefault="001C0505" w:rsidP="001C0505">
            <w:pPr>
              <w:rPr>
                <w:rFonts w:ascii="Times New Roman" w:eastAsia="Times New Roman" w:hAnsi="Times New Roman" w:cs="Times New Roman"/>
                <w:color w:val="000000"/>
                <w:sz w:val="24"/>
                <w:szCs w:val="24"/>
                <w:lang w:val="fr-FR" w:eastAsia="ru-RU"/>
              </w:rPr>
            </w:pPr>
            <w:r w:rsidRPr="001C0505">
              <w:rPr>
                <w:rFonts w:ascii="Times New Roman" w:eastAsia="Times New Roman" w:hAnsi="Times New Roman" w:cs="Times New Roman"/>
                <w:color w:val="000000"/>
                <w:sz w:val="24"/>
                <w:szCs w:val="24"/>
                <w:lang w:val="en-US" w:eastAsia="ru-RU"/>
              </w:rPr>
              <w:t>8989 773 02 28</w:t>
            </w:r>
          </w:p>
        </w:tc>
      </w:tr>
    </w:tbl>
    <w:p w14:paraId="4917D68D" w14:textId="77777777" w:rsidR="003655D9" w:rsidRPr="001F4627" w:rsidRDefault="003655D9">
      <w:pPr>
        <w:rPr>
          <w:rFonts w:ascii="Times New Roman" w:hAnsi="Times New Roman" w:cs="Times New Roman"/>
          <w:lang w:val="fr-FR"/>
        </w:rPr>
      </w:pPr>
    </w:p>
    <w:sectPr w:rsidR="003655D9" w:rsidRPr="001F4627" w:rsidSect="00A8667B">
      <w:pgSz w:w="16838" w:h="11906" w:orient="landscape"/>
      <w:pgMar w:top="851" w:right="1134" w:bottom="142"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C3FD47" w14:textId="77777777" w:rsidR="00D60A89" w:rsidRDefault="00D60A89" w:rsidP="002B5229">
      <w:pPr>
        <w:spacing w:after="0" w:line="240" w:lineRule="auto"/>
      </w:pPr>
      <w:r>
        <w:separator/>
      </w:r>
    </w:p>
  </w:endnote>
  <w:endnote w:type="continuationSeparator" w:id="0">
    <w:p w14:paraId="7453619B" w14:textId="77777777" w:rsidR="00D60A89" w:rsidRDefault="00D60A89" w:rsidP="002B5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C9AE87" w14:textId="77777777" w:rsidR="00D60A89" w:rsidRDefault="00D60A89" w:rsidP="002B5229">
      <w:pPr>
        <w:spacing w:after="0" w:line="240" w:lineRule="auto"/>
      </w:pPr>
      <w:r>
        <w:separator/>
      </w:r>
    </w:p>
  </w:footnote>
  <w:footnote w:type="continuationSeparator" w:id="0">
    <w:p w14:paraId="62EB2D5C" w14:textId="77777777" w:rsidR="00D60A89" w:rsidRDefault="00D60A89" w:rsidP="002B52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C7A06"/>
    <w:multiLevelType w:val="hybridMultilevel"/>
    <w:tmpl w:val="23CE20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216E8E"/>
    <w:multiLevelType w:val="hybridMultilevel"/>
    <w:tmpl w:val="94B2E4FA"/>
    <w:lvl w:ilvl="0" w:tplc="F434383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0308DC"/>
    <w:multiLevelType w:val="hybridMultilevel"/>
    <w:tmpl w:val="0F1AC87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2164019"/>
    <w:multiLevelType w:val="hybridMultilevel"/>
    <w:tmpl w:val="855449B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BA158AF"/>
    <w:multiLevelType w:val="hybridMultilevel"/>
    <w:tmpl w:val="E47647E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EF20C6B"/>
    <w:multiLevelType w:val="hybridMultilevel"/>
    <w:tmpl w:val="290285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8C35F3"/>
    <w:multiLevelType w:val="hybridMultilevel"/>
    <w:tmpl w:val="9A680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31301A2"/>
    <w:multiLevelType w:val="hybridMultilevel"/>
    <w:tmpl w:val="AF68998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6C34772"/>
    <w:multiLevelType w:val="hybridMultilevel"/>
    <w:tmpl w:val="14A2E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D0A101D"/>
    <w:multiLevelType w:val="hybridMultilevel"/>
    <w:tmpl w:val="94B2E4FA"/>
    <w:lvl w:ilvl="0" w:tplc="F434383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17103B2"/>
    <w:multiLevelType w:val="multilevel"/>
    <w:tmpl w:val="ED02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2A7F46"/>
    <w:multiLevelType w:val="hybridMultilevel"/>
    <w:tmpl w:val="B7EA2678"/>
    <w:lvl w:ilvl="0" w:tplc="2BB8A0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690469"/>
    <w:multiLevelType w:val="multilevel"/>
    <w:tmpl w:val="DDB2A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40B1905"/>
    <w:multiLevelType w:val="hybridMultilevel"/>
    <w:tmpl w:val="94B2E4FA"/>
    <w:lvl w:ilvl="0" w:tplc="F434383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5AD44CF"/>
    <w:multiLevelType w:val="hybridMultilevel"/>
    <w:tmpl w:val="E6B2F6F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B832BBF"/>
    <w:multiLevelType w:val="hybridMultilevel"/>
    <w:tmpl w:val="FDECF8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4"/>
  </w:num>
  <w:num w:numId="4">
    <w:abstractNumId w:val="2"/>
  </w:num>
  <w:num w:numId="5">
    <w:abstractNumId w:val="3"/>
  </w:num>
  <w:num w:numId="6">
    <w:abstractNumId w:val="4"/>
  </w:num>
  <w:num w:numId="7">
    <w:abstractNumId w:val="7"/>
  </w:num>
  <w:num w:numId="8">
    <w:abstractNumId w:val="13"/>
  </w:num>
  <w:num w:numId="9">
    <w:abstractNumId w:val="8"/>
  </w:num>
  <w:num w:numId="10">
    <w:abstractNumId w:val="10"/>
  </w:num>
  <w:num w:numId="11">
    <w:abstractNumId w:val="5"/>
  </w:num>
  <w:num w:numId="12">
    <w:abstractNumId w:val="1"/>
  </w:num>
  <w:num w:numId="13">
    <w:abstractNumId w:val="12"/>
    <w:lvlOverride w:ilvl="0">
      <w:lvl w:ilvl="0">
        <w:numFmt w:val="bullet"/>
        <w:lvlText w:val=""/>
        <w:lvlJc w:val="left"/>
        <w:pPr>
          <w:tabs>
            <w:tab w:val="num" w:pos="360"/>
          </w:tabs>
          <w:ind w:left="360" w:hanging="360"/>
        </w:pPr>
        <w:rPr>
          <w:rFonts w:ascii="Wingdings" w:hAnsi="Wingdings" w:hint="default"/>
          <w:sz w:val="20"/>
        </w:rPr>
      </w:lvl>
    </w:lvlOverride>
    <w:lvlOverride w:ilvl="1">
      <w:lvl w:ilvl="1" w:tentative="1">
        <w:start w:val="1"/>
        <w:numFmt w:val="bullet"/>
        <w:lvlText w:val="o"/>
        <w:lvlJc w:val="left"/>
        <w:pPr>
          <w:tabs>
            <w:tab w:val="num" w:pos="1080"/>
          </w:tabs>
          <w:ind w:left="1080" w:hanging="360"/>
        </w:pPr>
        <w:rPr>
          <w:rFonts w:ascii="Courier New" w:hAnsi="Courier New" w:hint="default"/>
          <w:sz w:val="20"/>
        </w:rPr>
      </w:lvl>
    </w:lvlOverride>
    <w:lvlOverride w:ilvl="2">
      <w:lvl w:ilvl="2" w:tentative="1">
        <w:start w:val="1"/>
        <w:numFmt w:val="bullet"/>
        <w:lvlText w:val=""/>
        <w:lvlJc w:val="left"/>
        <w:pPr>
          <w:tabs>
            <w:tab w:val="num" w:pos="1800"/>
          </w:tabs>
          <w:ind w:left="1800" w:hanging="360"/>
        </w:pPr>
        <w:rPr>
          <w:rFonts w:ascii="Wingdings" w:hAnsi="Wingdings" w:hint="default"/>
          <w:sz w:val="20"/>
        </w:rPr>
      </w:lvl>
    </w:lvlOverride>
    <w:lvlOverride w:ilvl="3">
      <w:lvl w:ilvl="3" w:tentative="1">
        <w:start w:val="1"/>
        <w:numFmt w:val="bullet"/>
        <w:lvlText w:val=""/>
        <w:lvlJc w:val="left"/>
        <w:pPr>
          <w:tabs>
            <w:tab w:val="num" w:pos="2520"/>
          </w:tabs>
          <w:ind w:left="2520" w:hanging="360"/>
        </w:pPr>
        <w:rPr>
          <w:rFonts w:ascii="Wingdings" w:hAnsi="Wingdings" w:hint="default"/>
          <w:sz w:val="20"/>
        </w:rPr>
      </w:lvl>
    </w:lvlOverride>
    <w:lvlOverride w:ilvl="4">
      <w:lvl w:ilvl="4" w:tentative="1">
        <w:start w:val="1"/>
        <w:numFmt w:val="bullet"/>
        <w:lvlText w:val=""/>
        <w:lvlJc w:val="left"/>
        <w:pPr>
          <w:tabs>
            <w:tab w:val="num" w:pos="3240"/>
          </w:tabs>
          <w:ind w:left="3240" w:hanging="360"/>
        </w:pPr>
        <w:rPr>
          <w:rFonts w:ascii="Wingdings" w:hAnsi="Wingdings" w:hint="default"/>
          <w:sz w:val="20"/>
        </w:rPr>
      </w:lvl>
    </w:lvlOverride>
    <w:lvlOverride w:ilvl="5">
      <w:lvl w:ilvl="5" w:tentative="1">
        <w:start w:val="1"/>
        <w:numFmt w:val="bullet"/>
        <w:lvlText w:val=""/>
        <w:lvlJc w:val="left"/>
        <w:pPr>
          <w:tabs>
            <w:tab w:val="num" w:pos="3960"/>
          </w:tabs>
          <w:ind w:left="3960" w:hanging="360"/>
        </w:pPr>
        <w:rPr>
          <w:rFonts w:ascii="Wingdings" w:hAnsi="Wingdings" w:hint="default"/>
          <w:sz w:val="20"/>
        </w:rPr>
      </w:lvl>
    </w:lvlOverride>
    <w:lvlOverride w:ilvl="6">
      <w:lvl w:ilvl="6" w:tentative="1">
        <w:start w:val="1"/>
        <w:numFmt w:val="bullet"/>
        <w:lvlText w:val=""/>
        <w:lvlJc w:val="left"/>
        <w:pPr>
          <w:tabs>
            <w:tab w:val="num" w:pos="4680"/>
          </w:tabs>
          <w:ind w:left="4680" w:hanging="360"/>
        </w:pPr>
        <w:rPr>
          <w:rFonts w:ascii="Wingdings" w:hAnsi="Wingdings" w:hint="default"/>
          <w:sz w:val="20"/>
        </w:rPr>
      </w:lvl>
    </w:lvlOverride>
    <w:lvlOverride w:ilvl="7">
      <w:lvl w:ilvl="7" w:tentative="1">
        <w:start w:val="1"/>
        <w:numFmt w:val="bullet"/>
        <w:lvlText w:val=""/>
        <w:lvlJc w:val="left"/>
        <w:pPr>
          <w:tabs>
            <w:tab w:val="num" w:pos="5400"/>
          </w:tabs>
          <w:ind w:left="5400" w:hanging="360"/>
        </w:pPr>
        <w:rPr>
          <w:rFonts w:ascii="Wingdings" w:hAnsi="Wingdings" w:hint="default"/>
          <w:sz w:val="20"/>
        </w:rPr>
      </w:lvl>
    </w:lvlOverride>
    <w:lvlOverride w:ilvl="8">
      <w:lvl w:ilvl="8" w:tentative="1">
        <w:start w:val="1"/>
        <w:numFmt w:val="bullet"/>
        <w:lvlText w:val=""/>
        <w:lvlJc w:val="left"/>
        <w:pPr>
          <w:tabs>
            <w:tab w:val="num" w:pos="6120"/>
          </w:tabs>
          <w:ind w:left="6120" w:hanging="360"/>
        </w:pPr>
        <w:rPr>
          <w:rFonts w:ascii="Wingdings" w:hAnsi="Wingdings" w:hint="default"/>
          <w:sz w:val="20"/>
        </w:rPr>
      </w:lvl>
    </w:lvlOverride>
  </w:num>
  <w:num w:numId="14">
    <w:abstractNumId w:val="9"/>
  </w:num>
  <w:num w:numId="15">
    <w:abstractNumId w:val="1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BA0"/>
    <w:rsid w:val="0001571B"/>
    <w:rsid w:val="00020B62"/>
    <w:rsid w:val="00042E73"/>
    <w:rsid w:val="000627B2"/>
    <w:rsid w:val="0006757D"/>
    <w:rsid w:val="0009715E"/>
    <w:rsid w:val="00097D4A"/>
    <w:rsid w:val="000C3675"/>
    <w:rsid w:val="000C4C7C"/>
    <w:rsid w:val="000C4C97"/>
    <w:rsid w:val="000D1BFB"/>
    <w:rsid w:val="000E64D5"/>
    <w:rsid w:val="000E7FD4"/>
    <w:rsid w:val="000F3CDA"/>
    <w:rsid w:val="000F5287"/>
    <w:rsid w:val="0010121A"/>
    <w:rsid w:val="00130992"/>
    <w:rsid w:val="00136934"/>
    <w:rsid w:val="00146919"/>
    <w:rsid w:val="001517A0"/>
    <w:rsid w:val="00163377"/>
    <w:rsid w:val="00166202"/>
    <w:rsid w:val="001706AE"/>
    <w:rsid w:val="00177EF0"/>
    <w:rsid w:val="00187DC0"/>
    <w:rsid w:val="001C0505"/>
    <w:rsid w:val="001C6C20"/>
    <w:rsid w:val="001D1144"/>
    <w:rsid w:val="001D4F12"/>
    <w:rsid w:val="001E4704"/>
    <w:rsid w:val="001F091A"/>
    <w:rsid w:val="001F4627"/>
    <w:rsid w:val="00200CF8"/>
    <w:rsid w:val="0020755B"/>
    <w:rsid w:val="00233AC1"/>
    <w:rsid w:val="00237810"/>
    <w:rsid w:val="00241A4C"/>
    <w:rsid w:val="00251484"/>
    <w:rsid w:val="002600CC"/>
    <w:rsid w:val="00270F94"/>
    <w:rsid w:val="0029625E"/>
    <w:rsid w:val="002A1FEF"/>
    <w:rsid w:val="002A5D82"/>
    <w:rsid w:val="002B5229"/>
    <w:rsid w:val="002E1E23"/>
    <w:rsid w:val="00312289"/>
    <w:rsid w:val="00314CE9"/>
    <w:rsid w:val="00325274"/>
    <w:rsid w:val="00333143"/>
    <w:rsid w:val="00352081"/>
    <w:rsid w:val="00354FAB"/>
    <w:rsid w:val="00357E6C"/>
    <w:rsid w:val="00360BF4"/>
    <w:rsid w:val="003655D9"/>
    <w:rsid w:val="003730F5"/>
    <w:rsid w:val="003740BF"/>
    <w:rsid w:val="003744CD"/>
    <w:rsid w:val="003954AE"/>
    <w:rsid w:val="0039611C"/>
    <w:rsid w:val="003B13B6"/>
    <w:rsid w:val="003B5D8C"/>
    <w:rsid w:val="003C18AB"/>
    <w:rsid w:val="003F2526"/>
    <w:rsid w:val="00401D76"/>
    <w:rsid w:val="0042226F"/>
    <w:rsid w:val="00423A20"/>
    <w:rsid w:val="0043051F"/>
    <w:rsid w:val="004409EF"/>
    <w:rsid w:val="00452666"/>
    <w:rsid w:val="00463CEB"/>
    <w:rsid w:val="0046798C"/>
    <w:rsid w:val="00477BA0"/>
    <w:rsid w:val="00483F36"/>
    <w:rsid w:val="004869F8"/>
    <w:rsid w:val="00494A1C"/>
    <w:rsid w:val="004B183F"/>
    <w:rsid w:val="004C60B2"/>
    <w:rsid w:val="004C7DEA"/>
    <w:rsid w:val="004E1223"/>
    <w:rsid w:val="004F2D5D"/>
    <w:rsid w:val="0050392F"/>
    <w:rsid w:val="00533BE6"/>
    <w:rsid w:val="0054734A"/>
    <w:rsid w:val="00572D34"/>
    <w:rsid w:val="005764B8"/>
    <w:rsid w:val="00576CB5"/>
    <w:rsid w:val="00576E74"/>
    <w:rsid w:val="005845B2"/>
    <w:rsid w:val="005B5599"/>
    <w:rsid w:val="005C2930"/>
    <w:rsid w:val="005C4AF1"/>
    <w:rsid w:val="005C510F"/>
    <w:rsid w:val="005D1F95"/>
    <w:rsid w:val="00600B67"/>
    <w:rsid w:val="00610B02"/>
    <w:rsid w:val="00614BD4"/>
    <w:rsid w:val="006157F5"/>
    <w:rsid w:val="00631D37"/>
    <w:rsid w:val="00631F62"/>
    <w:rsid w:val="00634EC7"/>
    <w:rsid w:val="006561F4"/>
    <w:rsid w:val="00667964"/>
    <w:rsid w:val="00687606"/>
    <w:rsid w:val="00693F7E"/>
    <w:rsid w:val="006A4755"/>
    <w:rsid w:val="006C4926"/>
    <w:rsid w:val="006D1C08"/>
    <w:rsid w:val="006D320B"/>
    <w:rsid w:val="006D4D71"/>
    <w:rsid w:val="006E5C9C"/>
    <w:rsid w:val="006F2681"/>
    <w:rsid w:val="006F7C63"/>
    <w:rsid w:val="006F7DF6"/>
    <w:rsid w:val="00715CC5"/>
    <w:rsid w:val="00745035"/>
    <w:rsid w:val="00773EDD"/>
    <w:rsid w:val="00774847"/>
    <w:rsid w:val="0078707B"/>
    <w:rsid w:val="0078799C"/>
    <w:rsid w:val="007A5BDE"/>
    <w:rsid w:val="007B1A7C"/>
    <w:rsid w:val="007D4E45"/>
    <w:rsid w:val="007F11BD"/>
    <w:rsid w:val="00803380"/>
    <w:rsid w:val="00803DB1"/>
    <w:rsid w:val="00811D36"/>
    <w:rsid w:val="00816AA7"/>
    <w:rsid w:val="00830998"/>
    <w:rsid w:val="008322B0"/>
    <w:rsid w:val="00836AA6"/>
    <w:rsid w:val="00840110"/>
    <w:rsid w:val="00851585"/>
    <w:rsid w:val="008543FB"/>
    <w:rsid w:val="008978A1"/>
    <w:rsid w:val="008D5DC7"/>
    <w:rsid w:val="008F3A3B"/>
    <w:rsid w:val="008F5599"/>
    <w:rsid w:val="00901C71"/>
    <w:rsid w:val="00932A63"/>
    <w:rsid w:val="009360F3"/>
    <w:rsid w:val="00937FC0"/>
    <w:rsid w:val="0094033E"/>
    <w:rsid w:val="0098105F"/>
    <w:rsid w:val="00991734"/>
    <w:rsid w:val="009917E5"/>
    <w:rsid w:val="009979F5"/>
    <w:rsid w:val="009A13D8"/>
    <w:rsid w:val="009A27AA"/>
    <w:rsid w:val="009B2988"/>
    <w:rsid w:val="009C1587"/>
    <w:rsid w:val="009D029D"/>
    <w:rsid w:val="009E2018"/>
    <w:rsid w:val="009E290D"/>
    <w:rsid w:val="009E533A"/>
    <w:rsid w:val="009E5E44"/>
    <w:rsid w:val="009F0CA1"/>
    <w:rsid w:val="009F2A90"/>
    <w:rsid w:val="009F342F"/>
    <w:rsid w:val="00A02326"/>
    <w:rsid w:val="00A04C2D"/>
    <w:rsid w:val="00A150CF"/>
    <w:rsid w:val="00A16D9A"/>
    <w:rsid w:val="00A53514"/>
    <w:rsid w:val="00A663E9"/>
    <w:rsid w:val="00A74CA8"/>
    <w:rsid w:val="00A8065F"/>
    <w:rsid w:val="00A83890"/>
    <w:rsid w:val="00A8667B"/>
    <w:rsid w:val="00AA377A"/>
    <w:rsid w:val="00AA6E48"/>
    <w:rsid w:val="00AB37D3"/>
    <w:rsid w:val="00AD105E"/>
    <w:rsid w:val="00AD695A"/>
    <w:rsid w:val="00AE70BE"/>
    <w:rsid w:val="00AF16BB"/>
    <w:rsid w:val="00AF53E2"/>
    <w:rsid w:val="00B05683"/>
    <w:rsid w:val="00B1149C"/>
    <w:rsid w:val="00B16F7F"/>
    <w:rsid w:val="00B5284C"/>
    <w:rsid w:val="00B620DB"/>
    <w:rsid w:val="00B6583C"/>
    <w:rsid w:val="00B97629"/>
    <w:rsid w:val="00BB1882"/>
    <w:rsid w:val="00BB5ECD"/>
    <w:rsid w:val="00BC04E7"/>
    <w:rsid w:val="00BC3FBD"/>
    <w:rsid w:val="00BD06F2"/>
    <w:rsid w:val="00BF2FBD"/>
    <w:rsid w:val="00BF409C"/>
    <w:rsid w:val="00C0351D"/>
    <w:rsid w:val="00C1232E"/>
    <w:rsid w:val="00C13CEA"/>
    <w:rsid w:val="00C2205E"/>
    <w:rsid w:val="00C35BDF"/>
    <w:rsid w:val="00C47E5B"/>
    <w:rsid w:val="00C55E4A"/>
    <w:rsid w:val="00C62ED1"/>
    <w:rsid w:val="00C701F9"/>
    <w:rsid w:val="00C76536"/>
    <w:rsid w:val="00C97E89"/>
    <w:rsid w:val="00CA4207"/>
    <w:rsid w:val="00CB35EE"/>
    <w:rsid w:val="00CE5229"/>
    <w:rsid w:val="00CF3D0B"/>
    <w:rsid w:val="00CF4564"/>
    <w:rsid w:val="00CF58B2"/>
    <w:rsid w:val="00D03487"/>
    <w:rsid w:val="00D14179"/>
    <w:rsid w:val="00D31F5C"/>
    <w:rsid w:val="00D32DAB"/>
    <w:rsid w:val="00D54EB6"/>
    <w:rsid w:val="00D603FF"/>
    <w:rsid w:val="00D60A89"/>
    <w:rsid w:val="00D73ED2"/>
    <w:rsid w:val="00D805E2"/>
    <w:rsid w:val="00D859A4"/>
    <w:rsid w:val="00DA28B3"/>
    <w:rsid w:val="00DA67F1"/>
    <w:rsid w:val="00DB6D49"/>
    <w:rsid w:val="00DC0F2E"/>
    <w:rsid w:val="00DC56D3"/>
    <w:rsid w:val="00DC714F"/>
    <w:rsid w:val="00DD0694"/>
    <w:rsid w:val="00DF7615"/>
    <w:rsid w:val="00E13722"/>
    <w:rsid w:val="00E213AF"/>
    <w:rsid w:val="00E21BAA"/>
    <w:rsid w:val="00E2553F"/>
    <w:rsid w:val="00E35D91"/>
    <w:rsid w:val="00E53810"/>
    <w:rsid w:val="00E53E65"/>
    <w:rsid w:val="00E540E7"/>
    <w:rsid w:val="00E54431"/>
    <w:rsid w:val="00E61AD0"/>
    <w:rsid w:val="00E63C93"/>
    <w:rsid w:val="00E64756"/>
    <w:rsid w:val="00E77B8C"/>
    <w:rsid w:val="00E96566"/>
    <w:rsid w:val="00EA4BEA"/>
    <w:rsid w:val="00EB280D"/>
    <w:rsid w:val="00EB3418"/>
    <w:rsid w:val="00EB440D"/>
    <w:rsid w:val="00EB643E"/>
    <w:rsid w:val="00EC54CB"/>
    <w:rsid w:val="00EE0284"/>
    <w:rsid w:val="00F43B25"/>
    <w:rsid w:val="00F46864"/>
    <w:rsid w:val="00F50A10"/>
    <w:rsid w:val="00F524B7"/>
    <w:rsid w:val="00F577B1"/>
    <w:rsid w:val="00F6066F"/>
    <w:rsid w:val="00F60F04"/>
    <w:rsid w:val="00F643B2"/>
    <w:rsid w:val="00F82FE1"/>
    <w:rsid w:val="00F93AB4"/>
    <w:rsid w:val="00FC099D"/>
    <w:rsid w:val="00FC1154"/>
    <w:rsid w:val="00FE0183"/>
    <w:rsid w:val="00FE0C04"/>
    <w:rsid w:val="00FE124E"/>
    <w:rsid w:val="00FE7FDC"/>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42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0F5"/>
  </w:style>
  <w:style w:type="paragraph" w:styleId="Titre4">
    <w:name w:val="heading 4"/>
    <w:basedOn w:val="Normal"/>
    <w:link w:val="Titre4Car"/>
    <w:uiPriority w:val="9"/>
    <w:qFormat/>
    <w:rsid w:val="00B16F7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744C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744CD"/>
    <w:rPr>
      <w:rFonts w:ascii="Segoe UI" w:hAnsi="Segoe UI" w:cs="Segoe UI"/>
      <w:sz w:val="18"/>
      <w:szCs w:val="18"/>
    </w:rPr>
  </w:style>
  <w:style w:type="paragraph" w:styleId="En-tte">
    <w:name w:val="header"/>
    <w:basedOn w:val="Normal"/>
    <w:link w:val="En-tteCar"/>
    <w:uiPriority w:val="99"/>
    <w:unhideWhenUsed/>
    <w:rsid w:val="002B5229"/>
    <w:pPr>
      <w:tabs>
        <w:tab w:val="center" w:pos="4677"/>
        <w:tab w:val="right" w:pos="9355"/>
      </w:tabs>
      <w:spacing w:after="0" w:line="240" w:lineRule="auto"/>
    </w:pPr>
  </w:style>
  <w:style w:type="character" w:customStyle="1" w:styleId="En-tteCar">
    <w:name w:val="En-tête Car"/>
    <w:basedOn w:val="Policepardfaut"/>
    <w:link w:val="En-tte"/>
    <w:uiPriority w:val="99"/>
    <w:rsid w:val="002B5229"/>
  </w:style>
  <w:style w:type="paragraph" w:styleId="Pieddepage">
    <w:name w:val="footer"/>
    <w:basedOn w:val="Normal"/>
    <w:link w:val="PieddepageCar"/>
    <w:uiPriority w:val="99"/>
    <w:unhideWhenUsed/>
    <w:rsid w:val="002B5229"/>
    <w:pPr>
      <w:tabs>
        <w:tab w:val="center" w:pos="4677"/>
        <w:tab w:val="right" w:pos="9355"/>
      </w:tabs>
      <w:spacing w:after="0" w:line="240" w:lineRule="auto"/>
    </w:pPr>
  </w:style>
  <w:style w:type="character" w:customStyle="1" w:styleId="PieddepageCar">
    <w:name w:val="Pied de page Car"/>
    <w:basedOn w:val="Policepardfaut"/>
    <w:link w:val="Pieddepage"/>
    <w:uiPriority w:val="99"/>
    <w:rsid w:val="002B5229"/>
  </w:style>
  <w:style w:type="paragraph" w:styleId="Paragraphedeliste">
    <w:name w:val="List Paragraph"/>
    <w:basedOn w:val="Normal"/>
    <w:uiPriority w:val="34"/>
    <w:qFormat/>
    <w:rsid w:val="00851585"/>
    <w:pPr>
      <w:ind w:left="720"/>
      <w:contextualSpacing/>
    </w:pPr>
  </w:style>
  <w:style w:type="table" w:customStyle="1" w:styleId="11">
    <w:name w:val="Таблица простая 11"/>
    <w:basedOn w:val="TableauNormal"/>
    <w:uiPriority w:val="41"/>
    <w:rsid w:val="00452666"/>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lledutableau">
    <w:name w:val="Table Grid"/>
    <w:basedOn w:val="TableauNormal"/>
    <w:uiPriority w:val="39"/>
    <w:rsid w:val="00B658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9A13D8"/>
    <w:rPr>
      <w:color w:val="0563C1" w:themeColor="hyperlink"/>
      <w:u w:val="single"/>
    </w:rPr>
  </w:style>
  <w:style w:type="character" w:styleId="Lienhypertextesuivivisit">
    <w:name w:val="FollowedHyperlink"/>
    <w:basedOn w:val="Policepardfaut"/>
    <w:uiPriority w:val="99"/>
    <w:semiHidden/>
    <w:unhideWhenUsed/>
    <w:rsid w:val="009A13D8"/>
    <w:rPr>
      <w:color w:val="954F72" w:themeColor="followedHyperlink"/>
      <w:u w:val="single"/>
    </w:rPr>
  </w:style>
  <w:style w:type="character" w:customStyle="1" w:styleId="ns-view-message-head-sender-name">
    <w:name w:val="ns-view-message-head-sender-name"/>
    <w:basedOn w:val="Policepardfaut"/>
    <w:rsid w:val="009A13D8"/>
  </w:style>
  <w:style w:type="character" w:styleId="lev">
    <w:name w:val="Strong"/>
    <w:basedOn w:val="Policepardfaut"/>
    <w:uiPriority w:val="22"/>
    <w:qFormat/>
    <w:rsid w:val="000D1BFB"/>
    <w:rPr>
      <w:b/>
      <w:bCs/>
    </w:rPr>
  </w:style>
  <w:style w:type="paragraph" w:customStyle="1" w:styleId="b-pure-tabletext">
    <w:name w:val="b-pure-table__text"/>
    <w:basedOn w:val="Normal"/>
    <w:rsid w:val="005764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tre4Car">
    <w:name w:val="Titre 4 Car"/>
    <w:basedOn w:val="Policepardfaut"/>
    <w:link w:val="Titre4"/>
    <w:uiPriority w:val="9"/>
    <w:rsid w:val="00B16F7F"/>
    <w:rPr>
      <w:rFonts w:ascii="Times New Roman" w:eastAsia="Times New Roman" w:hAnsi="Times New Roman" w:cs="Times New Roman"/>
      <w:b/>
      <w:bCs/>
      <w:sz w:val="24"/>
      <w:szCs w:val="24"/>
      <w:lang w:eastAsia="ru-RU"/>
    </w:rPr>
  </w:style>
  <w:style w:type="character" w:customStyle="1" w:styleId="a">
    <w:name w:val="Основной текст_"/>
    <w:basedOn w:val="Policepardfaut"/>
    <w:link w:val="1"/>
    <w:rsid w:val="00AD105E"/>
    <w:rPr>
      <w:rFonts w:eastAsia="Times New Roman" w:cs="Times New Roman"/>
      <w:sz w:val="20"/>
      <w:szCs w:val="20"/>
      <w:shd w:val="clear" w:color="auto" w:fill="FFFFFF"/>
    </w:rPr>
  </w:style>
  <w:style w:type="paragraph" w:customStyle="1" w:styleId="1">
    <w:name w:val="Основной текст1"/>
    <w:basedOn w:val="Normal"/>
    <w:link w:val="a"/>
    <w:rsid w:val="00AD105E"/>
    <w:pPr>
      <w:widowControl w:val="0"/>
      <w:shd w:val="clear" w:color="auto" w:fill="FFFFFF"/>
      <w:spacing w:after="0" w:line="240" w:lineRule="auto"/>
    </w:pPr>
    <w:rPr>
      <w:rFonts w:eastAsia="Times New Roman" w:cs="Times New Roman"/>
      <w:sz w:val="20"/>
      <w:szCs w:val="20"/>
    </w:rPr>
  </w:style>
  <w:style w:type="character" w:customStyle="1" w:styleId="0pt">
    <w:name w:val="Основной текст + Интервал 0 pt"/>
    <w:basedOn w:val="a"/>
    <w:rsid w:val="00AD105E"/>
    <w:rPr>
      <w:rFonts w:ascii="Times New Roman" w:eastAsia="Times New Roman" w:hAnsi="Times New Roman" w:cs="Times New Roman"/>
      <w:b w:val="0"/>
      <w:bCs w:val="0"/>
      <w:i w:val="0"/>
      <w:iCs w:val="0"/>
      <w:smallCaps w:val="0"/>
      <w:strike w:val="0"/>
      <w:color w:val="000000"/>
      <w:spacing w:val="3"/>
      <w:w w:val="100"/>
      <w:position w:val="0"/>
      <w:sz w:val="20"/>
      <w:szCs w:val="20"/>
      <w:u w:val="none"/>
      <w:shd w:val="clear" w:color="auto" w:fill="FFFFFF"/>
      <w:lang w:val="ru-RU"/>
    </w:rPr>
  </w:style>
  <w:style w:type="character" w:customStyle="1" w:styleId="BookAntiqua0pt">
    <w:name w:val="Основной текст + Book Antiqua;Интервал 0 pt"/>
    <w:basedOn w:val="a"/>
    <w:rsid w:val="00AD105E"/>
    <w:rPr>
      <w:rFonts w:ascii="Book Antiqua" w:eastAsia="Book Antiqua" w:hAnsi="Book Antiqua" w:cs="Book Antiqua"/>
      <w:b w:val="0"/>
      <w:bCs w:val="0"/>
      <w:i w:val="0"/>
      <w:iCs w:val="0"/>
      <w:smallCaps w:val="0"/>
      <w:strike w:val="0"/>
      <w:color w:val="000000"/>
      <w:spacing w:val="4"/>
      <w:w w:val="100"/>
      <w:position w:val="0"/>
      <w:sz w:val="20"/>
      <w:szCs w:val="20"/>
      <w:u w:val="none"/>
      <w:shd w:val="clear" w:color="auto" w:fill="FFFFFF"/>
      <w:lang w:val="ru-RU"/>
    </w:rPr>
  </w:style>
  <w:style w:type="paragraph" w:styleId="NormalWeb">
    <w:name w:val="Normal (Web)"/>
    <w:basedOn w:val="Normal"/>
    <w:uiPriority w:val="99"/>
    <w:unhideWhenUsed/>
    <w:rsid w:val="00423A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Policepardfaut"/>
    <w:rsid w:val="00423A20"/>
  </w:style>
  <w:style w:type="character" w:customStyle="1" w:styleId="BookAntiqua0pt0">
    <w:name w:val="Основной текст + Book Antiqua;Полужирный;Курсив;Интервал 0 pt"/>
    <w:basedOn w:val="a"/>
    <w:rsid w:val="00AF16BB"/>
    <w:rPr>
      <w:rFonts w:ascii="Book Antiqua" w:eastAsia="Book Antiqua" w:hAnsi="Book Antiqua" w:cs="Book Antiqua"/>
      <w:b/>
      <w:bCs/>
      <w:i/>
      <w:iCs/>
      <w:color w:val="000000"/>
      <w:spacing w:val="-5"/>
      <w:w w:val="100"/>
      <w:position w:val="0"/>
      <w:sz w:val="20"/>
      <w:szCs w:val="20"/>
      <w:shd w:val="clear" w:color="auto" w:fill="FFFFFF"/>
      <w:lang w:val="ru-RU"/>
    </w:rPr>
  </w:style>
  <w:style w:type="character" w:customStyle="1" w:styleId="55pt0pt">
    <w:name w:val="Основной текст + 5;5 pt;Курсив;Интервал 0 pt"/>
    <w:basedOn w:val="a"/>
    <w:rsid w:val="00314CE9"/>
    <w:rPr>
      <w:rFonts w:ascii="Times New Roman" w:eastAsia="Times New Roman" w:hAnsi="Times New Roman" w:cs="Times New Roman"/>
      <w:b w:val="0"/>
      <w:bCs w:val="0"/>
      <w:i/>
      <w:iCs/>
      <w:smallCaps w:val="0"/>
      <w:strike w:val="0"/>
      <w:color w:val="000000"/>
      <w:spacing w:val="-13"/>
      <w:w w:val="100"/>
      <w:position w:val="0"/>
      <w:sz w:val="11"/>
      <w:szCs w:val="11"/>
      <w:u w:val="none"/>
      <w:shd w:val="clear" w:color="auto" w:fill="FFFFFF"/>
      <w:lang w:val="ru-RU"/>
    </w:rPr>
  </w:style>
  <w:style w:type="paragraph" w:styleId="PrformatHTML">
    <w:name w:val="HTML Preformatted"/>
    <w:basedOn w:val="Normal"/>
    <w:link w:val="PrformatHTMLCar"/>
    <w:uiPriority w:val="99"/>
    <w:unhideWhenUsed/>
    <w:rsid w:val="00296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PrformatHTMLCar">
    <w:name w:val="Préformaté HTML Car"/>
    <w:basedOn w:val="Policepardfaut"/>
    <w:link w:val="PrformatHTML"/>
    <w:uiPriority w:val="99"/>
    <w:rsid w:val="0029625E"/>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0F5"/>
  </w:style>
  <w:style w:type="paragraph" w:styleId="Titre4">
    <w:name w:val="heading 4"/>
    <w:basedOn w:val="Normal"/>
    <w:link w:val="Titre4Car"/>
    <w:uiPriority w:val="9"/>
    <w:qFormat/>
    <w:rsid w:val="00B16F7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744C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744CD"/>
    <w:rPr>
      <w:rFonts w:ascii="Segoe UI" w:hAnsi="Segoe UI" w:cs="Segoe UI"/>
      <w:sz w:val="18"/>
      <w:szCs w:val="18"/>
    </w:rPr>
  </w:style>
  <w:style w:type="paragraph" w:styleId="En-tte">
    <w:name w:val="header"/>
    <w:basedOn w:val="Normal"/>
    <w:link w:val="En-tteCar"/>
    <w:uiPriority w:val="99"/>
    <w:unhideWhenUsed/>
    <w:rsid w:val="002B5229"/>
    <w:pPr>
      <w:tabs>
        <w:tab w:val="center" w:pos="4677"/>
        <w:tab w:val="right" w:pos="9355"/>
      </w:tabs>
      <w:spacing w:after="0" w:line="240" w:lineRule="auto"/>
    </w:pPr>
  </w:style>
  <w:style w:type="character" w:customStyle="1" w:styleId="En-tteCar">
    <w:name w:val="En-tête Car"/>
    <w:basedOn w:val="Policepardfaut"/>
    <w:link w:val="En-tte"/>
    <w:uiPriority w:val="99"/>
    <w:rsid w:val="002B5229"/>
  </w:style>
  <w:style w:type="paragraph" w:styleId="Pieddepage">
    <w:name w:val="footer"/>
    <w:basedOn w:val="Normal"/>
    <w:link w:val="PieddepageCar"/>
    <w:uiPriority w:val="99"/>
    <w:unhideWhenUsed/>
    <w:rsid w:val="002B5229"/>
    <w:pPr>
      <w:tabs>
        <w:tab w:val="center" w:pos="4677"/>
        <w:tab w:val="right" w:pos="9355"/>
      </w:tabs>
      <w:spacing w:after="0" w:line="240" w:lineRule="auto"/>
    </w:pPr>
  </w:style>
  <w:style w:type="character" w:customStyle="1" w:styleId="PieddepageCar">
    <w:name w:val="Pied de page Car"/>
    <w:basedOn w:val="Policepardfaut"/>
    <w:link w:val="Pieddepage"/>
    <w:uiPriority w:val="99"/>
    <w:rsid w:val="002B5229"/>
  </w:style>
  <w:style w:type="paragraph" w:styleId="Paragraphedeliste">
    <w:name w:val="List Paragraph"/>
    <w:basedOn w:val="Normal"/>
    <w:uiPriority w:val="34"/>
    <w:qFormat/>
    <w:rsid w:val="00851585"/>
    <w:pPr>
      <w:ind w:left="720"/>
      <w:contextualSpacing/>
    </w:pPr>
  </w:style>
  <w:style w:type="table" w:customStyle="1" w:styleId="11">
    <w:name w:val="Таблица простая 11"/>
    <w:basedOn w:val="TableauNormal"/>
    <w:uiPriority w:val="41"/>
    <w:rsid w:val="00452666"/>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lledutableau">
    <w:name w:val="Table Grid"/>
    <w:basedOn w:val="TableauNormal"/>
    <w:uiPriority w:val="39"/>
    <w:rsid w:val="00B658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9A13D8"/>
    <w:rPr>
      <w:color w:val="0563C1" w:themeColor="hyperlink"/>
      <w:u w:val="single"/>
    </w:rPr>
  </w:style>
  <w:style w:type="character" w:styleId="Lienhypertextesuivivisit">
    <w:name w:val="FollowedHyperlink"/>
    <w:basedOn w:val="Policepardfaut"/>
    <w:uiPriority w:val="99"/>
    <w:semiHidden/>
    <w:unhideWhenUsed/>
    <w:rsid w:val="009A13D8"/>
    <w:rPr>
      <w:color w:val="954F72" w:themeColor="followedHyperlink"/>
      <w:u w:val="single"/>
    </w:rPr>
  </w:style>
  <w:style w:type="character" w:customStyle="1" w:styleId="ns-view-message-head-sender-name">
    <w:name w:val="ns-view-message-head-sender-name"/>
    <w:basedOn w:val="Policepardfaut"/>
    <w:rsid w:val="009A13D8"/>
  </w:style>
  <w:style w:type="character" w:styleId="lev">
    <w:name w:val="Strong"/>
    <w:basedOn w:val="Policepardfaut"/>
    <w:uiPriority w:val="22"/>
    <w:qFormat/>
    <w:rsid w:val="000D1BFB"/>
    <w:rPr>
      <w:b/>
      <w:bCs/>
    </w:rPr>
  </w:style>
  <w:style w:type="paragraph" w:customStyle="1" w:styleId="b-pure-tabletext">
    <w:name w:val="b-pure-table__text"/>
    <w:basedOn w:val="Normal"/>
    <w:rsid w:val="005764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tre4Car">
    <w:name w:val="Titre 4 Car"/>
    <w:basedOn w:val="Policepardfaut"/>
    <w:link w:val="Titre4"/>
    <w:uiPriority w:val="9"/>
    <w:rsid w:val="00B16F7F"/>
    <w:rPr>
      <w:rFonts w:ascii="Times New Roman" w:eastAsia="Times New Roman" w:hAnsi="Times New Roman" w:cs="Times New Roman"/>
      <w:b/>
      <w:bCs/>
      <w:sz w:val="24"/>
      <w:szCs w:val="24"/>
      <w:lang w:eastAsia="ru-RU"/>
    </w:rPr>
  </w:style>
  <w:style w:type="character" w:customStyle="1" w:styleId="a">
    <w:name w:val="Основной текст_"/>
    <w:basedOn w:val="Policepardfaut"/>
    <w:link w:val="1"/>
    <w:rsid w:val="00AD105E"/>
    <w:rPr>
      <w:rFonts w:eastAsia="Times New Roman" w:cs="Times New Roman"/>
      <w:sz w:val="20"/>
      <w:szCs w:val="20"/>
      <w:shd w:val="clear" w:color="auto" w:fill="FFFFFF"/>
    </w:rPr>
  </w:style>
  <w:style w:type="paragraph" w:customStyle="1" w:styleId="1">
    <w:name w:val="Основной текст1"/>
    <w:basedOn w:val="Normal"/>
    <w:link w:val="a"/>
    <w:rsid w:val="00AD105E"/>
    <w:pPr>
      <w:widowControl w:val="0"/>
      <w:shd w:val="clear" w:color="auto" w:fill="FFFFFF"/>
      <w:spacing w:after="0" w:line="240" w:lineRule="auto"/>
    </w:pPr>
    <w:rPr>
      <w:rFonts w:eastAsia="Times New Roman" w:cs="Times New Roman"/>
      <w:sz w:val="20"/>
      <w:szCs w:val="20"/>
    </w:rPr>
  </w:style>
  <w:style w:type="character" w:customStyle="1" w:styleId="0pt">
    <w:name w:val="Основной текст + Интервал 0 pt"/>
    <w:basedOn w:val="a"/>
    <w:rsid w:val="00AD105E"/>
    <w:rPr>
      <w:rFonts w:ascii="Times New Roman" w:eastAsia="Times New Roman" w:hAnsi="Times New Roman" w:cs="Times New Roman"/>
      <w:b w:val="0"/>
      <w:bCs w:val="0"/>
      <w:i w:val="0"/>
      <w:iCs w:val="0"/>
      <w:smallCaps w:val="0"/>
      <w:strike w:val="0"/>
      <w:color w:val="000000"/>
      <w:spacing w:val="3"/>
      <w:w w:val="100"/>
      <w:position w:val="0"/>
      <w:sz w:val="20"/>
      <w:szCs w:val="20"/>
      <w:u w:val="none"/>
      <w:shd w:val="clear" w:color="auto" w:fill="FFFFFF"/>
      <w:lang w:val="ru-RU"/>
    </w:rPr>
  </w:style>
  <w:style w:type="character" w:customStyle="1" w:styleId="BookAntiqua0pt">
    <w:name w:val="Основной текст + Book Antiqua;Интервал 0 pt"/>
    <w:basedOn w:val="a"/>
    <w:rsid w:val="00AD105E"/>
    <w:rPr>
      <w:rFonts w:ascii="Book Antiqua" w:eastAsia="Book Antiqua" w:hAnsi="Book Antiqua" w:cs="Book Antiqua"/>
      <w:b w:val="0"/>
      <w:bCs w:val="0"/>
      <w:i w:val="0"/>
      <w:iCs w:val="0"/>
      <w:smallCaps w:val="0"/>
      <w:strike w:val="0"/>
      <w:color w:val="000000"/>
      <w:spacing w:val="4"/>
      <w:w w:val="100"/>
      <w:position w:val="0"/>
      <w:sz w:val="20"/>
      <w:szCs w:val="20"/>
      <w:u w:val="none"/>
      <w:shd w:val="clear" w:color="auto" w:fill="FFFFFF"/>
      <w:lang w:val="ru-RU"/>
    </w:rPr>
  </w:style>
  <w:style w:type="paragraph" w:styleId="NormalWeb">
    <w:name w:val="Normal (Web)"/>
    <w:basedOn w:val="Normal"/>
    <w:uiPriority w:val="99"/>
    <w:unhideWhenUsed/>
    <w:rsid w:val="00423A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Policepardfaut"/>
    <w:rsid w:val="00423A20"/>
  </w:style>
  <w:style w:type="character" w:customStyle="1" w:styleId="BookAntiqua0pt0">
    <w:name w:val="Основной текст + Book Antiqua;Полужирный;Курсив;Интервал 0 pt"/>
    <w:basedOn w:val="a"/>
    <w:rsid w:val="00AF16BB"/>
    <w:rPr>
      <w:rFonts w:ascii="Book Antiqua" w:eastAsia="Book Antiqua" w:hAnsi="Book Antiqua" w:cs="Book Antiqua"/>
      <w:b/>
      <w:bCs/>
      <w:i/>
      <w:iCs/>
      <w:color w:val="000000"/>
      <w:spacing w:val="-5"/>
      <w:w w:val="100"/>
      <w:position w:val="0"/>
      <w:sz w:val="20"/>
      <w:szCs w:val="20"/>
      <w:shd w:val="clear" w:color="auto" w:fill="FFFFFF"/>
      <w:lang w:val="ru-RU"/>
    </w:rPr>
  </w:style>
  <w:style w:type="character" w:customStyle="1" w:styleId="55pt0pt">
    <w:name w:val="Основной текст + 5;5 pt;Курсив;Интервал 0 pt"/>
    <w:basedOn w:val="a"/>
    <w:rsid w:val="00314CE9"/>
    <w:rPr>
      <w:rFonts w:ascii="Times New Roman" w:eastAsia="Times New Roman" w:hAnsi="Times New Roman" w:cs="Times New Roman"/>
      <w:b w:val="0"/>
      <w:bCs w:val="0"/>
      <w:i/>
      <w:iCs/>
      <w:smallCaps w:val="0"/>
      <w:strike w:val="0"/>
      <w:color w:val="000000"/>
      <w:spacing w:val="-13"/>
      <w:w w:val="100"/>
      <w:position w:val="0"/>
      <w:sz w:val="11"/>
      <w:szCs w:val="11"/>
      <w:u w:val="none"/>
      <w:shd w:val="clear" w:color="auto" w:fill="FFFFFF"/>
      <w:lang w:val="ru-RU"/>
    </w:rPr>
  </w:style>
  <w:style w:type="paragraph" w:styleId="PrformatHTML">
    <w:name w:val="HTML Preformatted"/>
    <w:basedOn w:val="Normal"/>
    <w:link w:val="PrformatHTMLCar"/>
    <w:uiPriority w:val="99"/>
    <w:unhideWhenUsed/>
    <w:rsid w:val="00296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PrformatHTMLCar">
    <w:name w:val="Préformaté HTML Car"/>
    <w:basedOn w:val="Policepardfaut"/>
    <w:link w:val="PrformatHTML"/>
    <w:uiPriority w:val="99"/>
    <w:rsid w:val="0029625E"/>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02446">
      <w:bodyDiv w:val="1"/>
      <w:marLeft w:val="0"/>
      <w:marRight w:val="0"/>
      <w:marTop w:val="0"/>
      <w:marBottom w:val="0"/>
      <w:divBdr>
        <w:top w:val="none" w:sz="0" w:space="0" w:color="auto"/>
        <w:left w:val="none" w:sz="0" w:space="0" w:color="auto"/>
        <w:bottom w:val="none" w:sz="0" w:space="0" w:color="auto"/>
        <w:right w:val="none" w:sz="0" w:space="0" w:color="auto"/>
      </w:divBdr>
    </w:div>
    <w:div w:id="155075416">
      <w:bodyDiv w:val="1"/>
      <w:marLeft w:val="0"/>
      <w:marRight w:val="0"/>
      <w:marTop w:val="0"/>
      <w:marBottom w:val="0"/>
      <w:divBdr>
        <w:top w:val="none" w:sz="0" w:space="0" w:color="auto"/>
        <w:left w:val="none" w:sz="0" w:space="0" w:color="auto"/>
        <w:bottom w:val="none" w:sz="0" w:space="0" w:color="auto"/>
        <w:right w:val="none" w:sz="0" w:space="0" w:color="auto"/>
      </w:divBdr>
    </w:div>
    <w:div w:id="347215204">
      <w:bodyDiv w:val="1"/>
      <w:marLeft w:val="0"/>
      <w:marRight w:val="0"/>
      <w:marTop w:val="0"/>
      <w:marBottom w:val="0"/>
      <w:divBdr>
        <w:top w:val="none" w:sz="0" w:space="0" w:color="auto"/>
        <w:left w:val="none" w:sz="0" w:space="0" w:color="auto"/>
        <w:bottom w:val="none" w:sz="0" w:space="0" w:color="auto"/>
        <w:right w:val="none" w:sz="0" w:space="0" w:color="auto"/>
      </w:divBdr>
      <w:divsChild>
        <w:div w:id="340818853">
          <w:marLeft w:val="0"/>
          <w:marRight w:val="0"/>
          <w:marTop w:val="0"/>
          <w:marBottom w:val="0"/>
          <w:divBdr>
            <w:top w:val="none" w:sz="0" w:space="0" w:color="auto"/>
            <w:left w:val="none" w:sz="0" w:space="0" w:color="auto"/>
            <w:bottom w:val="none" w:sz="0" w:space="0" w:color="auto"/>
            <w:right w:val="none" w:sz="0" w:space="0" w:color="auto"/>
          </w:divBdr>
          <w:divsChild>
            <w:div w:id="1555697038">
              <w:marLeft w:val="0"/>
              <w:marRight w:val="0"/>
              <w:marTop w:val="0"/>
              <w:marBottom w:val="0"/>
              <w:divBdr>
                <w:top w:val="none" w:sz="0" w:space="0" w:color="auto"/>
                <w:left w:val="none" w:sz="0" w:space="0" w:color="auto"/>
                <w:bottom w:val="none" w:sz="0" w:space="0" w:color="auto"/>
                <w:right w:val="none" w:sz="0" w:space="0" w:color="auto"/>
              </w:divBdr>
              <w:divsChild>
                <w:div w:id="1749692342">
                  <w:marLeft w:val="0"/>
                  <w:marRight w:val="0"/>
                  <w:marTop w:val="0"/>
                  <w:marBottom w:val="0"/>
                  <w:divBdr>
                    <w:top w:val="none" w:sz="0" w:space="0" w:color="auto"/>
                    <w:left w:val="none" w:sz="0" w:space="0" w:color="auto"/>
                    <w:bottom w:val="none" w:sz="0" w:space="0" w:color="auto"/>
                    <w:right w:val="none" w:sz="0" w:space="0" w:color="auto"/>
                  </w:divBdr>
                  <w:divsChild>
                    <w:div w:id="983587682">
                      <w:marLeft w:val="0"/>
                      <w:marRight w:val="0"/>
                      <w:marTop w:val="0"/>
                      <w:marBottom w:val="0"/>
                      <w:divBdr>
                        <w:top w:val="none" w:sz="0" w:space="0" w:color="auto"/>
                        <w:left w:val="none" w:sz="0" w:space="0" w:color="auto"/>
                        <w:bottom w:val="none" w:sz="0" w:space="0" w:color="auto"/>
                        <w:right w:val="none" w:sz="0" w:space="0" w:color="auto"/>
                      </w:divBdr>
                      <w:divsChild>
                        <w:div w:id="58863511">
                          <w:marLeft w:val="0"/>
                          <w:marRight w:val="0"/>
                          <w:marTop w:val="0"/>
                          <w:marBottom w:val="0"/>
                          <w:divBdr>
                            <w:top w:val="none" w:sz="0" w:space="0" w:color="auto"/>
                            <w:left w:val="none" w:sz="0" w:space="0" w:color="auto"/>
                            <w:bottom w:val="none" w:sz="0" w:space="0" w:color="auto"/>
                            <w:right w:val="none" w:sz="0" w:space="0" w:color="auto"/>
                          </w:divBdr>
                          <w:divsChild>
                            <w:div w:id="2033146079">
                              <w:marLeft w:val="0"/>
                              <w:marRight w:val="0"/>
                              <w:marTop w:val="0"/>
                              <w:marBottom w:val="0"/>
                              <w:divBdr>
                                <w:top w:val="none" w:sz="0" w:space="0" w:color="auto"/>
                                <w:left w:val="none" w:sz="0" w:space="0" w:color="auto"/>
                                <w:bottom w:val="none" w:sz="0" w:space="0" w:color="auto"/>
                                <w:right w:val="none" w:sz="0" w:space="0" w:color="auto"/>
                              </w:divBdr>
                              <w:divsChild>
                                <w:div w:id="410548409">
                                  <w:marLeft w:val="0"/>
                                  <w:marRight w:val="0"/>
                                  <w:marTop w:val="0"/>
                                  <w:marBottom w:val="0"/>
                                  <w:divBdr>
                                    <w:top w:val="none" w:sz="0" w:space="0" w:color="auto"/>
                                    <w:left w:val="none" w:sz="0" w:space="0" w:color="auto"/>
                                    <w:bottom w:val="none" w:sz="0" w:space="0" w:color="auto"/>
                                    <w:right w:val="none" w:sz="0" w:space="0" w:color="auto"/>
                                  </w:divBdr>
                                  <w:divsChild>
                                    <w:div w:id="609551931">
                                      <w:marLeft w:val="0"/>
                                      <w:marRight w:val="0"/>
                                      <w:marTop w:val="0"/>
                                      <w:marBottom w:val="0"/>
                                      <w:divBdr>
                                        <w:top w:val="none" w:sz="0" w:space="0" w:color="auto"/>
                                        <w:left w:val="none" w:sz="0" w:space="0" w:color="auto"/>
                                        <w:bottom w:val="none" w:sz="0" w:space="0" w:color="auto"/>
                                        <w:right w:val="none" w:sz="0" w:space="0" w:color="auto"/>
                                      </w:divBdr>
                                      <w:divsChild>
                                        <w:div w:id="1417173443">
                                          <w:marLeft w:val="0"/>
                                          <w:marRight w:val="0"/>
                                          <w:marTop w:val="0"/>
                                          <w:marBottom w:val="0"/>
                                          <w:divBdr>
                                            <w:top w:val="none" w:sz="0" w:space="0" w:color="auto"/>
                                            <w:left w:val="none" w:sz="0" w:space="0" w:color="auto"/>
                                            <w:bottom w:val="none" w:sz="0" w:space="0" w:color="auto"/>
                                            <w:right w:val="none" w:sz="0" w:space="0" w:color="auto"/>
                                          </w:divBdr>
                                          <w:divsChild>
                                            <w:div w:id="275253100">
                                              <w:marLeft w:val="0"/>
                                              <w:marRight w:val="0"/>
                                              <w:marTop w:val="0"/>
                                              <w:marBottom w:val="0"/>
                                              <w:divBdr>
                                                <w:top w:val="none" w:sz="0" w:space="0" w:color="auto"/>
                                                <w:left w:val="none" w:sz="0" w:space="0" w:color="auto"/>
                                                <w:bottom w:val="none" w:sz="0" w:space="0" w:color="auto"/>
                                                <w:right w:val="none" w:sz="0" w:space="0" w:color="auto"/>
                                              </w:divBdr>
                                              <w:divsChild>
                                                <w:div w:id="1377973976">
                                                  <w:marLeft w:val="0"/>
                                                  <w:marRight w:val="0"/>
                                                  <w:marTop w:val="0"/>
                                                  <w:marBottom w:val="0"/>
                                                  <w:divBdr>
                                                    <w:top w:val="none" w:sz="0" w:space="0" w:color="auto"/>
                                                    <w:left w:val="none" w:sz="0" w:space="0" w:color="auto"/>
                                                    <w:bottom w:val="none" w:sz="0" w:space="0" w:color="auto"/>
                                                    <w:right w:val="none" w:sz="0" w:space="0" w:color="auto"/>
                                                  </w:divBdr>
                                                  <w:divsChild>
                                                    <w:div w:id="967203499">
                                                      <w:marLeft w:val="0"/>
                                                      <w:marRight w:val="0"/>
                                                      <w:marTop w:val="0"/>
                                                      <w:marBottom w:val="0"/>
                                                      <w:divBdr>
                                                        <w:top w:val="none" w:sz="0" w:space="0" w:color="auto"/>
                                                        <w:left w:val="none" w:sz="0" w:space="0" w:color="auto"/>
                                                        <w:bottom w:val="none" w:sz="0" w:space="0" w:color="auto"/>
                                                        <w:right w:val="none" w:sz="0" w:space="0" w:color="auto"/>
                                                      </w:divBdr>
                                                    </w:div>
                                                    <w:div w:id="170787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9176578">
      <w:bodyDiv w:val="1"/>
      <w:marLeft w:val="0"/>
      <w:marRight w:val="0"/>
      <w:marTop w:val="0"/>
      <w:marBottom w:val="0"/>
      <w:divBdr>
        <w:top w:val="none" w:sz="0" w:space="0" w:color="auto"/>
        <w:left w:val="none" w:sz="0" w:space="0" w:color="auto"/>
        <w:bottom w:val="none" w:sz="0" w:space="0" w:color="auto"/>
        <w:right w:val="none" w:sz="0" w:space="0" w:color="auto"/>
      </w:divBdr>
    </w:div>
    <w:div w:id="826676651">
      <w:bodyDiv w:val="1"/>
      <w:marLeft w:val="0"/>
      <w:marRight w:val="0"/>
      <w:marTop w:val="0"/>
      <w:marBottom w:val="0"/>
      <w:divBdr>
        <w:top w:val="none" w:sz="0" w:space="0" w:color="auto"/>
        <w:left w:val="none" w:sz="0" w:space="0" w:color="auto"/>
        <w:bottom w:val="none" w:sz="0" w:space="0" w:color="auto"/>
        <w:right w:val="none" w:sz="0" w:space="0" w:color="auto"/>
      </w:divBdr>
    </w:div>
    <w:div w:id="922690161">
      <w:bodyDiv w:val="1"/>
      <w:marLeft w:val="0"/>
      <w:marRight w:val="0"/>
      <w:marTop w:val="0"/>
      <w:marBottom w:val="0"/>
      <w:divBdr>
        <w:top w:val="none" w:sz="0" w:space="0" w:color="auto"/>
        <w:left w:val="none" w:sz="0" w:space="0" w:color="auto"/>
        <w:bottom w:val="none" w:sz="0" w:space="0" w:color="auto"/>
        <w:right w:val="none" w:sz="0" w:space="0" w:color="auto"/>
      </w:divBdr>
    </w:div>
    <w:div w:id="1082681006">
      <w:bodyDiv w:val="1"/>
      <w:marLeft w:val="0"/>
      <w:marRight w:val="0"/>
      <w:marTop w:val="0"/>
      <w:marBottom w:val="0"/>
      <w:divBdr>
        <w:top w:val="none" w:sz="0" w:space="0" w:color="auto"/>
        <w:left w:val="none" w:sz="0" w:space="0" w:color="auto"/>
        <w:bottom w:val="none" w:sz="0" w:space="0" w:color="auto"/>
        <w:right w:val="none" w:sz="0" w:space="0" w:color="auto"/>
      </w:divBdr>
      <w:divsChild>
        <w:div w:id="1020936323">
          <w:marLeft w:val="0"/>
          <w:marRight w:val="0"/>
          <w:marTop w:val="0"/>
          <w:marBottom w:val="0"/>
          <w:divBdr>
            <w:top w:val="none" w:sz="0" w:space="0" w:color="auto"/>
            <w:left w:val="none" w:sz="0" w:space="0" w:color="auto"/>
            <w:bottom w:val="none" w:sz="0" w:space="0" w:color="auto"/>
            <w:right w:val="none" w:sz="0" w:space="0" w:color="auto"/>
          </w:divBdr>
        </w:div>
        <w:div w:id="1616716190">
          <w:marLeft w:val="0"/>
          <w:marRight w:val="0"/>
          <w:marTop w:val="0"/>
          <w:marBottom w:val="0"/>
          <w:divBdr>
            <w:top w:val="none" w:sz="0" w:space="0" w:color="auto"/>
            <w:left w:val="none" w:sz="0" w:space="0" w:color="auto"/>
            <w:bottom w:val="none" w:sz="0" w:space="0" w:color="auto"/>
            <w:right w:val="none" w:sz="0" w:space="0" w:color="auto"/>
          </w:divBdr>
        </w:div>
      </w:divsChild>
    </w:div>
    <w:div w:id="1097096880">
      <w:bodyDiv w:val="1"/>
      <w:marLeft w:val="0"/>
      <w:marRight w:val="0"/>
      <w:marTop w:val="0"/>
      <w:marBottom w:val="0"/>
      <w:divBdr>
        <w:top w:val="none" w:sz="0" w:space="0" w:color="auto"/>
        <w:left w:val="none" w:sz="0" w:space="0" w:color="auto"/>
        <w:bottom w:val="none" w:sz="0" w:space="0" w:color="auto"/>
        <w:right w:val="none" w:sz="0" w:space="0" w:color="auto"/>
      </w:divBdr>
    </w:div>
    <w:div w:id="1228413635">
      <w:bodyDiv w:val="1"/>
      <w:marLeft w:val="0"/>
      <w:marRight w:val="0"/>
      <w:marTop w:val="0"/>
      <w:marBottom w:val="0"/>
      <w:divBdr>
        <w:top w:val="none" w:sz="0" w:space="0" w:color="auto"/>
        <w:left w:val="none" w:sz="0" w:space="0" w:color="auto"/>
        <w:bottom w:val="none" w:sz="0" w:space="0" w:color="auto"/>
        <w:right w:val="none" w:sz="0" w:space="0" w:color="auto"/>
      </w:divBdr>
      <w:divsChild>
        <w:div w:id="1085569231">
          <w:marLeft w:val="0"/>
          <w:marRight w:val="0"/>
          <w:marTop w:val="0"/>
          <w:marBottom w:val="0"/>
          <w:divBdr>
            <w:top w:val="none" w:sz="0" w:space="0" w:color="auto"/>
            <w:left w:val="none" w:sz="0" w:space="0" w:color="auto"/>
            <w:bottom w:val="none" w:sz="0" w:space="0" w:color="auto"/>
            <w:right w:val="none" w:sz="0" w:space="0" w:color="auto"/>
          </w:divBdr>
        </w:div>
      </w:divsChild>
    </w:div>
    <w:div w:id="1424061383">
      <w:bodyDiv w:val="1"/>
      <w:marLeft w:val="0"/>
      <w:marRight w:val="0"/>
      <w:marTop w:val="0"/>
      <w:marBottom w:val="0"/>
      <w:divBdr>
        <w:top w:val="none" w:sz="0" w:space="0" w:color="auto"/>
        <w:left w:val="none" w:sz="0" w:space="0" w:color="auto"/>
        <w:bottom w:val="none" w:sz="0" w:space="0" w:color="auto"/>
        <w:right w:val="none" w:sz="0" w:space="0" w:color="auto"/>
      </w:divBdr>
    </w:div>
    <w:div w:id="1573352712">
      <w:bodyDiv w:val="1"/>
      <w:marLeft w:val="0"/>
      <w:marRight w:val="0"/>
      <w:marTop w:val="0"/>
      <w:marBottom w:val="0"/>
      <w:divBdr>
        <w:top w:val="none" w:sz="0" w:space="0" w:color="auto"/>
        <w:left w:val="none" w:sz="0" w:space="0" w:color="auto"/>
        <w:bottom w:val="none" w:sz="0" w:space="0" w:color="auto"/>
        <w:right w:val="none" w:sz="0" w:space="0" w:color="auto"/>
      </w:divBdr>
    </w:div>
    <w:div w:id="1835367223">
      <w:bodyDiv w:val="1"/>
      <w:marLeft w:val="0"/>
      <w:marRight w:val="0"/>
      <w:marTop w:val="0"/>
      <w:marBottom w:val="0"/>
      <w:divBdr>
        <w:top w:val="none" w:sz="0" w:space="0" w:color="auto"/>
        <w:left w:val="none" w:sz="0" w:space="0" w:color="auto"/>
        <w:bottom w:val="none" w:sz="0" w:space="0" w:color="auto"/>
        <w:right w:val="none" w:sz="0" w:space="0" w:color="auto"/>
      </w:divBdr>
    </w:div>
    <w:div w:id="2082830036">
      <w:bodyDiv w:val="1"/>
      <w:marLeft w:val="0"/>
      <w:marRight w:val="0"/>
      <w:marTop w:val="0"/>
      <w:marBottom w:val="0"/>
      <w:divBdr>
        <w:top w:val="none" w:sz="0" w:space="0" w:color="auto"/>
        <w:left w:val="none" w:sz="0" w:space="0" w:color="auto"/>
        <w:bottom w:val="none" w:sz="0" w:space="0" w:color="auto"/>
        <w:right w:val="none" w:sz="0" w:space="0" w:color="auto"/>
      </w:divBdr>
    </w:div>
    <w:div w:id="210602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maz.ru/" TargetMode="External"/><Relationship Id="rId13" Type="http://schemas.openxmlformats.org/officeDocument/2006/relationships/hyperlink" Target="http://www.ipk-proekt.ru" TargetMode="External"/><Relationship Id="rId18" Type="http://schemas.openxmlformats.org/officeDocument/2006/relationships/hyperlink" Target="https://rostselmash.com/" TargetMode="External"/><Relationship Id="rId26" Type="http://schemas.openxmlformats.org/officeDocument/2006/relationships/hyperlink" Target="http://www.protei.ru" TargetMode="External"/><Relationship Id="rId39" Type="http://schemas.openxmlformats.org/officeDocument/2006/relationships/hyperlink" Target="mailto:reception@sectortts.ru" TargetMode="External"/><Relationship Id="rId3" Type="http://schemas.microsoft.com/office/2007/relationships/stylesWithEffects" Target="stylesWithEffects.xml"/><Relationship Id="rId21" Type="http://schemas.openxmlformats.org/officeDocument/2006/relationships/hyperlink" Target="mailto:Cherenkov.aa@fczerna.ru" TargetMode="External"/><Relationship Id="rId34" Type="http://schemas.openxmlformats.org/officeDocument/2006/relationships/hyperlink" Target="mailto:info@raerm.ru" TargetMode="External"/><Relationship Id="rId7" Type="http://schemas.openxmlformats.org/officeDocument/2006/relationships/endnotes" Target="endnotes.xml"/><Relationship Id="rId12" Type="http://schemas.openxmlformats.org/officeDocument/2006/relationships/hyperlink" Target="mailto:office@igiis.ru" TargetMode="External"/><Relationship Id="rId17" Type="http://schemas.openxmlformats.org/officeDocument/2006/relationships/hyperlink" Target="http://kraspharma.ru/" TargetMode="External"/><Relationship Id="rId25" Type="http://schemas.openxmlformats.org/officeDocument/2006/relationships/hyperlink" Target="mailto:vsinyov@tecleor.ru" TargetMode="External"/><Relationship Id="rId33" Type="http://schemas.openxmlformats.org/officeDocument/2006/relationships/hyperlink" Target="http://raerr.ru/" TargetMode="External"/><Relationship Id="rId38" Type="http://schemas.openxmlformats.org/officeDocument/2006/relationships/hyperlink" Target="mailto:Territoria.mira@gmail.com" TargetMode="External"/><Relationship Id="rId2" Type="http://schemas.openxmlformats.org/officeDocument/2006/relationships/styles" Target="styles.xml"/><Relationship Id="rId16" Type="http://schemas.openxmlformats.org/officeDocument/2006/relationships/hyperlink" Target="mailto:info@pharmasyntez.com" TargetMode="External"/><Relationship Id="rId20" Type="http://schemas.openxmlformats.org/officeDocument/2006/relationships/hyperlink" Target="mailto:npo@shablin.ru" TargetMode="External"/><Relationship Id="rId29" Type="http://schemas.openxmlformats.org/officeDocument/2006/relationships/hyperlink" Target="mailto:Oneplus888@yandex.ru"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giis.ru" TargetMode="External"/><Relationship Id="rId24" Type="http://schemas.openxmlformats.org/officeDocument/2006/relationships/hyperlink" Target="mailto:a.vezirov@vhkrf.ru" TargetMode="External"/><Relationship Id="rId32" Type="http://schemas.openxmlformats.org/officeDocument/2006/relationships/hyperlink" Target="mailto:yuldashev@fereks.ru" TargetMode="External"/><Relationship Id="rId37" Type="http://schemas.openxmlformats.org/officeDocument/2006/relationships/hyperlink" Target="mailto:vm@intexpertise.ru"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harmasyntez.com/about/" TargetMode="External"/><Relationship Id="rId23" Type="http://schemas.openxmlformats.org/officeDocument/2006/relationships/hyperlink" Target="mailto:office@vhkrf.ru" TargetMode="External"/><Relationship Id="rId28" Type="http://schemas.openxmlformats.org/officeDocument/2006/relationships/hyperlink" Target="https://li-tel.ru/" TargetMode="External"/><Relationship Id="rId36" Type="http://schemas.openxmlformats.org/officeDocument/2006/relationships/hyperlink" Target="mailto:ps@intexpertise.ru" TargetMode="External"/><Relationship Id="rId10" Type="http://schemas.openxmlformats.org/officeDocument/2006/relationships/hyperlink" Target="http://www.opora.ru/committees-and-commissions/komitety/promyshlennosti/o-komitete-128/" TargetMode="External"/><Relationship Id="rId19" Type="http://schemas.openxmlformats.org/officeDocument/2006/relationships/hyperlink" Target="http://shablin.ru/o-kompanii/o-kompanii.html" TargetMode="External"/><Relationship Id="rId31" Type="http://schemas.openxmlformats.org/officeDocument/2006/relationships/hyperlink" Target="http://www.fereks.ru" TargetMode="External"/><Relationship Id="rId4" Type="http://schemas.openxmlformats.org/officeDocument/2006/relationships/settings" Target="settings.xml"/><Relationship Id="rId9" Type="http://schemas.openxmlformats.org/officeDocument/2006/relationships/hyperlink" Target="mailto:chka@kamaz.ru" TargetMode="External"/><Relationship Id="rId14" Type="http://schemas.openxmlformats.org/officeDocument/2006/relationships/hyperlink" Target="mailto:info@ipk-proekt.ru" TargetMode="External"/><Relationship Id="rId22" Type="http://schemas.openxmlformats.org/officeDocument/2006/relationships/hyperlink" Target="mailto:Dashakuzmenkova95@gmail.com" TargetMode="External"/><Relationship Id="rId27" Type="http://schemas.openxmlformats.org/officeDocument/2006/relationships/hyperlink" Target="mailto:freinkman@protei.ru" TargetMode="External"/><Relationship Id="rId30" Type="http://schemas.openxmlformats.org/officeDocument/2006/relationships/hyperlink" Target="tel:+74951236058" TargetMode="External"/><Relationship Id="rId35" Type="http://schemas.openxmlformats.org/officeDocument/2006/relationships/hyperlink" Target="http://intexperti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7</Pages>
  <Words>2693</Words>
  <Characters>14816</Characters>
  <Application>Microsoft Office Word</Application>
  <DocSecurity>0</DocSecurity>
  <Lines>123</Lines>
  <Paragraphs>34</Paragraphs>
  <ScaleCrop>false</ScaleCrop>
  <HeadingPairs>
    <vt:vector size="4" baseType="variant">
      <vt:variant>
        <vt:lpstr>Titre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17475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Frolova Marina Ivanovna</dc:creator>
  <cp:lastModifiedBy>DG CCINE</cp:lastModifiedBy>
  <cp:revision>20</cp:revision>
  <cp:lastPrinted>2019-04-19T10:14:00Z</cp:lastPrinted>
  <dcterms:created xsi:type="dcterms:W3CDTF">2019-04-19T09:51:00Z</dcterms:created>
  <dcterms:modified xsi:type="dcterms:W3CDTF">2019-04-23T10:18:00Z</dcterms:modified>
</cp:coreProperties>
</file>