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DC3A" w14:textId="77777777" w:rsidR="008E5E3A" w:rsidRPr="00F56471" w:rsidRDefault="008E5E3A" w:rsidP="0077375B">
      <w:pPr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 xml:space="preserve">                 </w:t>
      </w:r>
    </w:p>
    <w:p w14:paraId="199F5292" w14:textId="77777777" w:rsidR="008E5E3A" w:rsidRPr="00F56471" w:rsidRDefault="008E5E3A" w:rsidP="008E5E3A">
      <w:pPr>
        <w:rPr>
          <w:rFonts w:ascii="Arial" w:hAnsi="Arial" w:cs="Arial"/>
          <w:sz w:val="24"/>
          <w:szCs w:val="24"/>
        </w:rPr>
      </w:pPr>
    </w:p>
    <w:p w14:paraId="102F790B" w14:textId="3BCB32BA" w:rsidR="0077375B" w:rsidRPr="00F56471" w:rsidRDefault="0077375B" w:rsidP="00F76E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 xml:space="preserve">Opportunités d’Affaires en </w:t>
      </w:r>
      <w:r w:rsidR="00F76E1A" w:rsidRPr="00F56471">
        <w:rPr>
          <w:rFonts w:ascii="Arial" w:hAnsi="Arial" w:cs="Arial"/>
          <w:b/>
          <w:bCs/>
          <w:sz w:val="24"/>
          <w:szCs w:val="24"/>
        </w:rPr>
        <w:t>Côte d’Ivoire</w:t>
      </w:r>
    </w:p>
    <w:p w14:paraId="084351D9" w14:textId="313D185F" w:rsidR="0077375B" w:rsidRPr="00F56471" w:rsidRDefault="00E05CF2" w:rsidP="007737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56471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28BFD" wp14:editId="23895405">
                <wp:simplePos x="0" y="0"/>
                <wp:positionH relativeFrom="column">
                  <wp:posOffset>2057400</wp:posOffset>
                </wp:positionH>
                <wp:positionV relativeFrom="paragraph">
                  <wp:posOffset>286385</wp:posOffset>
                </wp:positionV>
                <wp:extent cx="1574800" cy="37719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37ACEE" w14:textId="54C6E58D" w:rsidR="0077375B" w:rsidRPr="00D71E2E" w:rsidRDefault="00F56471" w:rsidP="00F76E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1E2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Sousse 26</w:t>
                            </w:r>
                            <w:r w:rsidR="00CD3E4A" w:rsidRPr="00D71E2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septembre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828B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62pt;margin-top:22.55pt;width:124pt;height:29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" filled="f" stroked="f">
                <v:textbox style="mso-fit-shape-to-text:t">
                  <w:txbxContent>
                    <w:p w14:paraId="1337ACEE" w14:textId="54C6E58D" w:rsidR="0077375B" w:rsidRPr="00D71E2E" w:rsidRDefault="00F56471" w:rsidP="00F76E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71E2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Sousse 26</w:t>
                      </w:r>
                      <w:r w:rsidR="00CD3E4A" w:rsidRPr="00D71E2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septembre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375B" w:rsidRPr="00F56471">
        <w:rPr>
          <w:rFonts w:ascii="Arial" w:hAnsi="Arial" w:cs="Arial"/>
          <w:b/>
          <w:bCs/>
          <w:sz w:val="24"/>
          <w:szCs w:val="24"/>
        </w:rPr>
        <w:t>Programme du Road Show</w:t>
      </w:r>
    </w:p>
    <w:p w14:paraId="0DDC9A14" w14:textId="77777777" w:rsidR="00CF7B59" w:rsidRPr="00F56471" w:rsidRDefault="00CF7B59" w:rsidP="00CF7B59">
      <w:pPr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D7FCE8" w14:textId="77777777" w:rsidR="00CF7B59" w:rsidRPr="00F56471" w:rsidRDefault="00CF7B59" w:rsidP="00CF7B59">
      <w:pPr>
        <w:ind w:left="2124"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48EDCF" w14:textId="570E40E6" w:rsidR="00CF7B59" w:rsidRPr="00F56471" w:rsidRDefault="00CF7B59" w:rsidP="00CF7B59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 xml:space="preserve">             Siège UTI</w:t>
      </w:r>
      <w:bookmarkStart w:id="0" w:name="_GoBack"/>
      <w:bookmarkEnd w:id="0"/>
      <w:r w:rsidRPr="00F56471">
        <w:rPr>
          <w:rFonts w:ascii="Arial" w:hAnsi="Arial" w:cs="Arial"/>
          <w:b/>
          <w:bCs/>
          <w:sz w:val="24"/>
          <w:szCs w:val="24"/>
        </w:rPr>
        <w:t>CA Sousse</w:t>
      </w:r>
    </w:p>
    <w:p w14:paraId="5AC205A0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>Programme</w:t>
      </w:r>
    </w:p>
    <w:p w14:paraId="605EB4FF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2C528DBA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08.30 Inscriptions </w:t>
      </w:r>
    </w:p>
    <w:p w14:paraId="7613F268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764777D0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09.00 Mot d’ouverture, Président du CEPEX et Président de l’UTICA</w:t>
      </w:r>
    </w:p>
    <w:p w14:paraId="2ECC6677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 </w:t>
      </w:r>
    </w:p>
    <w:p w14:paraId="7283BF77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 xml:space="preserve">09.10 Plateforme </w:t>
      </w:r>
      <w:proofErr w:type="spellStart"/>
      <w:r w:rsidRPr="00F56471">
        <w:rPr>
          <w:rFonts w:ascii="Arial" w:hAnsi="Arial" w:cs="Arial"/>
          <w:sz w:val="24"/>
          <w:szCs w:val="24"/>
        </w:rPr>
        <w:t>Think</w:t>
      </w:r>
      <w:proofErr w:type="spellEnd"/>
      <w:r w:rsidRPr="00F564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471">
        <w:rPr>
          <w:rFonts w:ascii="Arial" w:hAnsi="Arial" w:cs="Arial"/>
          <w:sz w:val="24"/>
          <w:szCs w:val="24"/>
        </w:rPr>
        <w:t>Africa</w:t>
      </w:r>
      <w:proofErr w:type="spellEnd"/>
      <w:r w:rsidRPr="00F56471">
        <w:rPr>
          <w:rFonts w:ascii="Arial" w:hAnsi="Arial" w:cs="Arial"/>
          <w:sz w:val="24"/>
          <w:szCs w:val="24"/>
        </w:rPr>
        <w:t xml:space="preserve"> et programme de la journée, Ridha Mahjoub, consultant</w:t>
      </w:r>
    </w:p>
    <w:p w14:paraId="43552913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351586A9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 xml:space="preserve">09.20 Opportunités d’affaires en Côte d’Ivoire, </w:t>
      </w:r>
      <w:proofErr w:type="spellStart"/>
      <w:r w:rsidRPr="00F56471">
        <w:rPr>
          <w:rFonts w:ascii="Arial" w:hAnsi="Arial" w:cs="Arial"/>
          <w:sz w:val="24"/>
          <w:szCs w:val="24"/>
        </w:rPr>
        <w:t>Najoua</w:t>
      </w:r>
      <w:proofErr w:type="spellEnd"/>
      <w:r w:rsidRPr="00F564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6471">
        <w:rPr>
          <w:rFonts w:ascii="Arial" w:hAnsi="Arial" w:cs="Arial"/>
          <w:sz w:val="24"/>
          <w:szCs w:val="24"/>
        </w:rPr>
        <w:t>Riffi</w:t>
      </w:r>
      <w:proofErr w:type="spellEnd"/>
      <w:r w:rsidRPr="00F56471">
        <w:rPr>
          <w:rFonts w:ascii="Arial" w:hAnsi="Arial" w:cs="Arial"/>
          <w:sz w:val="24"/>
          <w:szCs w:val="24"/>
        </w:rPr>
        <w:t xml:space="preserve">, RCT </w:t>
      </w:r>
      <w:proofErr w:type="spellStart"/>
      <w:r w:rsidRPr="00F56471">
        <w:rPr>
          <w:rFonts w:ascii="Arial" w:hAnsi="Arial" w:cs="Arial"/>
          <w:sz w:val="24"/>
          <w:szCs w:val="24"/>
        </w:rPr>
        <w:t>Cepex</w:t>
      </w:r>
      <w:proofErr w:type="spellEnd"/>
      <w:r w:rsidRPr="00F56471">
        <w:rPr>
          <w:rFonts w:ascii="Arial" w:hAnsi="Arial" w:cs="Arial"/>
          <w:sz w:val="24"/>
          <w:szCs w:val="24"/>
        </w:rPr>
        <w:t xml:space="preserve"> à Abidjan</w:t>
      </w:r>
    </w:p>
    <w:p w14:paraId="15DBC32F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2ADBA7FC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09.50 Questions et réponses  </w:t>
      </w:r>
    </w:p>
    <w:p w14:paraId="47C83415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6682D2AF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>10.05 Pause-café</w:t>
      </w:r>
    </w:p>
    <w:p w14:paraId="43D9613C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05741697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 xml:space="preserve">10.30 Opportunités d’affaires dans le secteur BTP et matériaux de construction, DG de la Chambre de commerce Libano-Ivoirienne et experts et acheteurs ivoiriens </w:t>
      </w:r>
    </w:p>
    <w:p w14:paraId="51933F86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18F8D904" w14:textId="298089CB" w:rsidR="00F56471" w:rsidRPr="00F56471" w:rsidRDefault="00487FC2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 Questions et r</w:t>
      </w:r>
      <w:r w:rsidR="00F56471" w:rsidRPr="00F56471">
        <w:rPr>
          <w:rFonts w:ascii="Arial" w:hAnsi="Arial" w:cs="Arial"/>
          <w:sz w:val="24"/>
          <w:szCs w:val="24"/>
        </w:rPr>
        <w:t>éponses  </w:t>
      </w:r>
    </w:p>
    <w:p w14:paraId="1DAA200F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229C9C5E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11.15 Opportunités d’affaires dans le secteur agroalimentaire, experts et acheteurs ivoiriens </w:t>
      </w:r>
    </w:p>
    <w:p w14:paraId="6D278F79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21B8002E" w14:textId="631F1616" w:rsidR="00F56471" w:rsidRPr="00F56471" w:rsidRDefault="006B4708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 Questions &amp; r</w:t>
      </w:r>
      <w:r w:rsidR="00F56471" w:rsidRPr="00F56471">
        <w:rPr>
          <w:rFonts w:ascii="Arial" w:hAnsi="Arial" w:cs="Arial"/>
          <w:sz w:val="24"/>
          <w:szCs w:val="24"/>
        </w:rPr>
        <w:t>éponses</w:t>
      </w:r>
    </w:p>
    <w:p w14:paraId="2AEBBBDB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30927D8D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12.00 Clôture de la matinée </w:t>
      </w:r>
    </w:p>
    <w:p w14:paraId="7EE75E83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0D21D50F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>12.15 Déjeuner </w:t>
      </w:r>
    </w:p>
    <w:p w14:paraId="65F75186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5BFF80E8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b/>
          <w:bCs/>
          <w:sz w:val="24"/>
          <w:szCs w:val="24"/>
        </w:rPr>
        <w:t>APRES-MIDI :</w:t>
      </w:r>
    </w:p>
    <w:p w14:paraId="74012E74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6C6000BD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13.15 Début des sessions B2B</w:t>
      </w:r>
    </w:p>
    <w:p w14:paraId="3A094261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 </w:t>
      </w:r>
    </w:p>
    <w:p w14:paraId="1044567D" w14:textId="77777777" w:rsidR="00F56471" w:rsidRPr="00F56471" w:rsidRDefault="00F56471" w:rsidP="00F564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 xml:space="preserve">16.15 Fin des sessions B2B </w:t>
      </w:r>
    </w:p>
    <w:p w14:paraId="775D1F76" w14:textId="63C369E3" w:rsidR="00F76E1A" w:rsidRPr="00F56471" w:rsidRDefault="00F76E1A" w:rsidP="00F76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78E048" w14:textId="7752873E" w:rsidR="00F76E1A" w:rsidRPr="00F56471" w:rsidRDefault="00E05CF2" w:rsidP="00F56471">
      <w:pPr>
        <w:rPr>
          <w:rFonts w:ascii="Arial" w:hAnsi="Arial" w:cs="Arial"/>
          <w:sz w:val="24"/>
          <w:szCs w:val="24"/>
        </w:rPr>
      </w:pPr>
      <w:r w:rsidRPr="00F56471">
        <w:rPr>
          <w:rFonts w:ascii="Arial" w:hAnsi="Arial" w:cs="Arial"/>
          <w:sz w:val="24"/>
          <w:szCs w:val="24"/>
        </w:rPr>
        <w:t>NB : inscriptions par email obligatoire :</w:t>
      </w:r>
      <w:r w:rsidR="00F82507" w:rsidRPr="00F56471">
        <w:rPr>
          <w:rFonts w:ascii="Arial" w:hAnsi="Arial" w:cs="Arial"/>
          <w:sz w:val="24"/>
          <w:szCs w:val="24"/>
        </w:rPr>
        <w:t xml:space="preserve"> </w:t>
      </w:r>
      <w:r w:rsidR="00CF7B59" w:rsidRPr="00F56471">
        <w:rPr>
          <w:rFonts w:ascii="Arial" w:hAnsi="Arial" w:cs="Arial"/>
          <w:sz w:val="24"/>
          <w:szCs w:val="24"/>
        </w:rPr>
        <w:t>rsci.sousse@gmail.com</w:t>
      </w:r>
    </w:p>
    <w:p w14:paraId="1919E3A5" w14:textId="5371D3BC" w:rsidR="00A26331" w:rsidRPr="0077375B" w:rsidRDefault="00F76E1A" w:rsidP="00F76E1A">
      <w:pPr>
        <w:jc w:val="center"/>
        <w:rPr>
          <w:rFonts w:eastAsia="Times New Roman"/>
          <w:lang w:eastAsia="fr-FR"/>
        </w:rPr>
      </w:pPr>
      <w:r>
        <w:rPr>
          <w:rFonts w:ascii="Helvetica" w:hAnsi="Helvetica" w:cs="Helvetica"/>
          <w:sz w:val="30"/>
          <w:szCs w:val="30"/>
        </w:rPr>
        <w:t> </w:t>
      </w:r>
    </w:p>
    <w:sectPr w:rsidR="00A26331" w:rsidRPr="0077375B" w:rsidSect="000E4BE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FEE47" w14:textId="77777777" w:rsidR="00F32BA0" w:rsidRDefault="00F32BA0" w:rsidP="008E5E3A">
      <w:pPr>
        <w:spacing w:after="0" w:line="240" w:lineRule="auto"/>
      </w:pPr>
      <w:r>
        <w:separator/>
      </w:r>
    </w:p>
  </w:endnote>
  <w:endnote w:type="continuationSeparator" w:id="0">
    <w:p w14:paraId="32C09035" w14:textId="77777777" w:rsidR="00F32BA0" w:rsidRDefault="00F32BA0" w:rsidP="008E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25A95" w14:textId="4634711E" w:rsidR="000E4BEB" w:rsidRPr="00775C66" w:rsidRDefault="000E4BEB" w:rsidP="00775C66">
    <w:pPr>
      <w:pStyle w:val="Pieddepage"/>
      <w:rPr>
        <w:rFonts w:ascii="Lato" w:hAnsi="Lato"/>
        <w:sz w:val="24"/>
        <w:szCs w:val="24"/>
      </w:rPr>
    </w:pPr>
    <w:r w:rsidRPr="000E4BEB">
      <w:rPr>
        <w:spacing w:val="20"/>
      </w:rPr>
      <w:ptab w:relativeTo="margin" w:alignment="center" w:leader="none"/>
    </w:r>
    <w:r w:rsidRPr="000E4BEB">
      <w:rPr>
        <w:rFonts w:ascii="Lato" w:hAnsi="Lato"/>
        <w:spacing w:val="20"/>
        <w:sz w:val="28"/>
        <w:szCs w:val="28"/>
      </w:rPr>
      <w:ptab w:relativeTo="margin" w:alignment="right" w:leader="none"/>
    </w:r>
    <w:r>
      <w:rPr>
        <w:rFonts w:ascii="Lato" w:hAnsi="Lato"/>
        <w:spacing w:val="20"/>
        <w:sz w:val="28"/>
        <w:szCs w:val="28"/>
      </w:rPr>
      <w:t xml:space="preserve">     </w:t>
    </w:r>
    <w:r w:rsidRPr="00775C66">
      <w:rPr>
        <w:rFonts w:ascii="Lato" w:hAnsi="Lato"/>
        <w:spacing w:val="10"/>
        <w:sz w:val="28"/>
        <w:szCs w:val="28"/>
      </w:rPr>
      <w:t>www.thinkafrica.com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BC35" w14:textId="77777777" w:rsidR="00F32BA0" w:rsidRDefault="00F32BA0" w:rsidP="008E5E3A">
      <w:pPr>
        <w:spacing w:after="0" w:line="240" w:lineRule="auto"/>
      </w:pPr>
      <w:r>
        <w:separator/>
      </w:r>
    </w:p>
  </w:footnote>
  <w:footnote w:type="continuationSeparator" w:id="0">
    <w:p w14:paraId="7B2E5BB0" w14:textId="77777777" w:rsidR="00F32BA0" w:rsidRDefault="00F32BA0" w:rsidP="008E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56B84" w14:textId="77777777" w:rsidR="008E5E3A" w:rsidRDefault="00F32BA0">
    <w:pPr>
      <w:pStyle w:val="En-tte"/>
    </w:pPr>
    <w:r>
      <w:rPr>
        <w:noProof/>
        <w:lang w:eastAsia="fr-FR"/>
      </w:rPr>
      <w:pict w14:anchorId="39CEE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2" o:spid="_x0000_s206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9715" w14:textId="77777777" w:rsidR="008E5E3A" w:rsidRDefault="00F32BA0">
    <w:pPr>
      <w:pStyle w:val="En-tte"/>
    </w:pPr>
    <w:r>
      <w:rPr>
        <w:noProof/>
        <w:lang w:eastAsia="fr-FR"/>
      </w:rPr>
      <w:pict w14:anchorId="51534C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3" o:spid="_x0000_s206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4BD87" w14:textId="77777777" w:rsidR="008E5E3A" w:rsidRDefault="00F32BA0">
    <w:pPr>
      <w:pStyle w:val="En-tte"/>
    </w:pPr>
    <w:r>
      <w:rPr>
        <w:noProof/>
        <w:lang w:eastAsia="fr-FR"/>
      </w:rPr>
      <w:pict w14:anchorId="039F5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033921" o:spid="_x0000_s206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FE"/>
    <w:rsid w:val="000104F3"/>
    <w:rsid w:val="00024069"/>
    <w:rsid w:val="00064FDC"/>
    <w:rsid w:val="00092BF8"/>
    <w:rsid w:val="0009387E"/>
    <w:rsid w:val="000E4BEB"/>
    <w:rsid w:val="00133A71"/>
    <w:rsid w:val="00147902"/>
    <w:rsid w:val="001C5FCE"/>
    <w:rsid w:val="00414E68"/>
    <w:rsid w:val="00487FC2"/>
    <w:rsid w:val="004A66EC"/>
    <w:rsid w:val="005A5675"/>
    <w:rsid w:val="005A6F46"/>
    <w:rsid w:val="00643B0E"/>
    <w:rsid w:val="00691ADE"/>
    <w:rsid w:val="006B4708"/>
    <w:rsid w:val="0077375B"/>
    <w:rsid w:val="00775C66"/>
    <w:rsid w:val="008E5E3A"/>
    <w:rsid w:val="009544C2"/>
    <w:rsid w:val="00A2310D"/>
    <w:rsid w:val="00A26331"/>
    <w:rsid w:val="00C56B3A"/>
    <w:rsid w:val="00C81180"/>
    <w:rsid w:val="00CD3E4A"/>
    <w:rsid w:val="00CF4793"/>
    <w:rsid w:val="00CF5F44"/>
    <w:rsid w:val="00CF7B59"/>
    <w:rsid w:val="00D203BB"/>
    <w:rsid w:val="00D416BC"/>
    <w:rsid w:val="00D71E2E"/>
    <w:rsid w:val="00DE4BFE"/>
    <w:rsid w:val="00E05CF2"/>
    <w:rsid w:val="00E73149"/>
    <w:rsid w:val="00F138DA"/>
    <w:rsid w:val="00F32BA0"/>
    <w:rsid w:val="00F56471"/>
    <w:rsid w:val="00F76E1A"/>
    <w:rsid w:val="00F82507"/>
    <w:rsid w:val="00F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21965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3A"/>
  </w:style>
  <w:style w:type="paragraph" w:styleId="Pieddepage">
    <w:name w:val="footer"/>
    <w:basedOn w:val="Normal"/>
    <w:link w:val="PieddepageCar"/>
    <w:uiPriority w:val="99"/>
    <w:unhideWhenUsed/>
    <w:rsid w:val="008E5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3A"/>
  </w:style>
  <w:style w:type="paragraph" w:styleId="Textedebulles">
    <w:name w:val="Balloon Text"/>
    <w:basedOn w:val="Normal"/>
    <w:link w:val="TextedebullesCar"/>
    <w:uiPriority w:val="99"/>
    <w:semiHidden/>
    <w:unhideWhenUsed/>
    <w:rsid w:val="00E05CF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CF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6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ADAD-4055-44E1-B1D7-CD1A52D0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Majed</cp:lastModifiedBy>
  <cp:revision>6</cp:revision>
  <dcterms:created xsi:type="dcterms:W3CDTF">2018-09-17T07:28:00Z</dcterms:created>
  <dcterms:modified xsi:type="dcterms:W3CDTF">2018-09-17T07:53:00Z</dcterms:modified>
</cp:coreProperties>
</file>